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8CC1" w14:textId="77777777" w:rsidR="003F31C7" w:rsidRDefault="003F31C7" w:rsidP="005C258C">
      <w:pPr>
        <w:pStyle w:val="NormalWeb"/>
        <w:spacing w:before="0" w:after="0"/>
        <w:jc w:val="center"/>
        <w:rPr>
          <w:rFonts w:ascii="Arial" w:hAnsi="Arial" w:cs="Arial"/>
          <w:b/>
          <w:sz w:val="32"/>
          <w:szCs w:val="32"/>
        </w:rPr>
      </w:pPr>
      <w:r w:rsidRPr="005C258C">
        <w:rPr>
          <w:rFonts w:ascii="Arial" w:hAnsi="Arial" w:cs="Arial"/>
          <w:b/>
          <w:sz w:val="32"/>
          <w:szCs w:val="32"/>
        </w:rPr>
        <w:t>Local Grievance # ________</w:t>
      </w:r>
    </w:p>
    <w:p w14:paraId="53409AC2" w14:textId="77777777" w:rsidR="00F168C8" w:rsidRPr="005C258C" w:rsidRDefault="00F168C8" w:rsidP="005C258C">
      <w:pPr>
        <w:pStyle w:val="NormalWeb"/>
        <w:spacing w:before="0" w:after="0"/>
        <w:jc w:val="center"/>
        <w:rPr>
          <w:rFonts w:ascii="Arial" w:hAnsi="Arial" w:cs="Arial"/>
          <w:b/>
          <w:sz w:val="32"/>
          <w:szCs w:val="32"/>
        </w:rPr>
      </w:pPr>
    </w:p>
    <w:p w14:paraId="707DEBBA" w14:textId="77777777" w:rsidR="003F31C7" w:rsidRPr="005C258C" w:rsidRDefault="003F31C7" w:rsidP="005C258C">
      <w:pPr>
        <w:pStyle w:val="NormalWeb"/>
        <w:spacing w:before="0" w:after="0"/>
        <w:rPr>
          <w:rFonts w:ascii="Arial" w:hAnsi="Arial" w:cs="Arial"/>
          <w:b/>
        </w:rPr>
      </w:pPr>
    </w:p>
    <w:p w14:paraId="29C923F3" w14:textId="77777777" w:rsidR="00C7641B" w:rsidRPr="005C258C" w:rsidRDefault="003F31C7" w:rsidP="005C258C">
      <w:pPr>
        <w:pStyle w:val="NormalWeb"/>
        <w:spacing w:before="0" w:after="0"/>
        <w:rPr>
          <w:rFonts w:ascii="Arial" w:hAnsi="Arial" w:cs="Arial"/>
          <w:b/>
          <w:sz w:val="28"/>
          <w:szCs w:val="28"/>
        </w:rPr>
      </w:pPr>
      <w:r w:rsidRPr="005C258C">
        <w:rPr>
          <w:rFonts w:ascii="Arial" w:hAnsi="Arial" w:cs="Arial"/>
          <w:b/>
          <w:sz w:val="28"/>
          <w:szCs w:val="28"/>
        </w:rPr>
        <w:t>Issue Statement</w:t>
      </w:r>
      <w:r w:rsidR="00C7641B" w:rsidRPr="005C258C">
        <w:rPr>
          <w:rFonts w:ascii="Arial" w:hAnsi="Arial" w:cs="Arial"/>
          <w:b/>
          <w:sz w:val="28"/>
          <w:szCs w:val="28"/>
        </w:rPr>
        <w:t xml:space="preserve"> (</w:t>
      </w:r>
      <w:r w:rsidRPr="005C258C">
        <w:rPr>
          <w:rFonts w:ascii="Arial" w:hAnsi="Arial" w:cs="Arial"/>
          <w:b/>
          <w:sz w:val="28"/>
          <w:szCs w:val="28"/>
        </w:rPr>
        <w:t>B</w:t>
      </w:r>
      <w:r w:rsidR="00C7641B" w:rsidRPr="005C258C">
        <w:rPr>
          <w:rFonts w:ascii="Arial" w:hAnsi="Arial" w:cs="Arial"/>
          <w:b/>
          <w:sz w:val="28"/>
          <w:szCs w:val="28"/>
        </w:rPr>
        <w:t>lock 15 of PS Form 8190)</w:t>
      </w:r>
      <w:r w:rsidRPr="005C258C">
        <w:rPr>
          <w:rFonts w:ascii="Arial" w:hAnsi="Arial" w:cs="Arial"/>
          <w:b/>
          <w:sz w:val="28"/>
          <w:szCs w:val="28"/>
        </w:rPr>
        <w:t>:</w:t>
      </w:r>
    </w:p>
    <w:p w14:paraId="2474F1FA" w14:textId="77777777" w:rsidR="00C7641B" w:rsidRPr="005C258C" w:rsidRDefault="00C7641B" w:rsidP="005C258C">
      <w:pPr>
        <w:pStyle w:val="NormalWeb"/>
        <w:spacing w:before="0" w:after="0"/>
        <w:jc w:val="center"/>
        <w:rPr>
          <w:rFonts w:ascii="Arial" w:hAnsi="Arial" w:cs="Arial"/>
          <w:b/>
        </w:rPr>
      </w:pPr>
    </w:p>
    <w:p w14:paraId="3573CF59" w14:textId="77777777" w:rsidR="00DA72B7" w:rsidRPr="005C258C" w:rsidRDefault="0024630C" w:rsidP="00143A07">
      <w:pPr>
        <w:ind w:left="720"/>
        <w:rPr>
          <w:rFonts w:ascii="Arial" w:hAnsi="Arial" w:cs="Arial"/>
        </w:rPr>
      </w:pPr>
      <w:r w:rsidRPr="005C258C">
        <w:rPr>
          <w:rFonts w:ascii="Arial" w:hAnsi="Arial" w:cs="Arial"/>
        </w:rPr>
        <w:t xml:space="preserve">Did Management </w:t>
      </w:r>
      <w:r w:rsidR="00FF27C4" w:rsidRPr="005C258C">
        <w:rPr>
          <w:rFonts w:ascii="Arial" w:hAnsi="Arial" w:cs="Arial"/>
        </w:rPr>
        <w:t>violate Article 41</w:t>
      </w:r>
      <w:r w:rsidR="00F168C8">
        <w:rPr>
          <w:rFonts w:ascii="Arial" w:hAnsi="Arial" w:cs="Arial"/>
        </w:rPr>
        <w:t xml:space="preserve"> of the National Agreement </w:t>
      </w:r>
      <w:r w:rsidR="00D445F1" w:rsidRPr="005C258C">
        <w:rPr>
          <w:rFonts w:ascii="Arial" w:hAnsi="Arial" w:cs="Arial"/>
        </w:rPr>
        <w:t>and Item(s</w:t>
      </w:r>
      <w:r w:rsidR="00DB2180" w:rsidRPr="005C258C">
        <w:rPr>
          <w:rFonts w:ascii="Arial" w:hAnsi="Arial" w:cs="Arial"/>
        </w:rPr>
        <w:t xml:space="preserve">) </w:t>
      </w:r>
      <w:r w:rsidR="00695343" w:rsidRPr="005C258C">
        <w:rPr>
          <w:rFonts w:ascii="Arial" w:hAnsi="Arial" w:cs="Arial"/>
          <w:b/>
          <w:u w:val="single"/>
        </w:rPr>
        <w:t>[#]</w:t>
      </w:r>
      <w:r w:rsidR="00D445F1" w:rsidRPr="005C258C">
        <w:rPr>
          <w:rFonts w:ascii="Arial" w:hAnsi="Arial" w:cs="Arial"/>
        </w:rPr>
        <w:t xml:space="preserve"> </w:t>
      </w:r>
      <w:r w:rsidR="00FF27C4" w:rsidRPr="005C258C">
        <w:rPr>
          <w:rFonts w:ascii="Arial" w:hAnsi="Arial" w:cs="Arial"/>
        </w:rPr>
        <w:t xml:space="preserve">of </w:t>
      </w:r>
      <w:r w:rsidR="00D445F1" w:rsidRPr="005C258C">
        <w:rPr>
          <w:rFonts w:ascii="Arial" w:hAnsi="Arial" w:cs="Arial"/>
        </w:rPr>
        <w:t xml:space="preserve">the </w:t>
      </w:r>
      <w:r w:rsidR="00F168C8">
        <w:rPr>
          <w:rFonts w:ascii="Arial" w:hAnsi="Arial" w:cs="Arial"/>
          <w:b/>
          <w:u w:val="single"/>
        </w:rPr>
        <w:t xml:space="preserve">[Installation] </w:t>
      </w:r>
      <w:r w:rsidR="00D445F1" w:rsidRPr="005C258C">
        <w:rPr>
          <w:rFonts w:ascii="Arial" w:hAnsi="Arial" w:cs="Arial"/>
        </w:rPr>
        <w:t xml:space="preserve">Local Memorandum of Understanding (LMOU) via Article 30 of </w:t>
      </w:r>
      <w:r w:rsidR="00FF27C4" w:rsidRPr="005C258C">
        <w:rPr>
          <w:rFonts w:ascii="Arial" w:hAnsi="Arial" w:cs="Arial"/>
        </w:rPr>
        <w:t xml:space="preserve">the National Agreement </w:t>
      </w:r>
      <w:r w:rsidR="00A04D90" w:rsidRPr="005C258C">
        <w:rPr>
          <w:rFonts w:ascii="Arial" w:hAnsi="Arial" w:cs="Arial"/>
        </w:rPr>
        <w:t>by failing to post r</w:t>
      </w:r>
      <w:r w:rsidR="00B16F8C" w:rsidRPr="005C258C">
        <w:rPr>
          <w:rFonts w:ascii="Arial" w:hAnsi="Arial" w:cs="Arial"/>
        </w:rPr>
        <w:t xml:space="preserve">oute </w:t>
      </w:r>
      <w:r w:rsidR="00695343" w:rsidRPr="005C258C">
        <w:rPr>
          <w:rFonts w:ascii="Arial" w:hAnsi="Arial" w:cs="Arial"/>
          <w:b/>
          <w:u w:val="single"/>
        </w:rPr>
        <w:t>[route #]</w:t>
      </w:r>
      <w:r w:rsidR="00B16F8C" w:rsidRPr="005C258C">
        <w:rPr>
          <w:rFonts w:ascii="Arial" w:hAnsi="Arial" w:cs="Arial"/>
        </w:rPr>
        <w:t xml:space="preserve"> </w:t>
      </w:r>
      <w:r w:rsidR="00CB2D75" w:rsidRPr="005C258C">
        <w:rPr>
          <w:rFonts w:ascii="Arial" w:hAnsi="Arial" w:cs="Arial"/>
        </w:rPr>
        <w:t xml:space="preserve">for bid </w:t>
      </w:r>
      <w:r w:rsidR="004260F8" w:rsidRPr="005C258C">
        <w:rPr>
          <w:rFonts w:ascii="Arial" w:hAnsi="Arial" w:cs="Arial"/>
        </w:rPr>
        <w:t xml:space="preserve">in </w:t>
      </w:r>
      <w:r w:rsidR="00B16F8C" w:rsidRPr="005C258C">
        <w:rPr>
          <w:rFonts w:ascii="Arial" w:hAnsi="Arial" w:cs="Arial"/>
        </w:rPr>
        <w:t xml:space="preserve">a timely </w:t>
      </w:r>
      <w:r w:rsidR="00F168C8">
        <w:rPr>
          <w:rFonts w:ascii="Arial" w:hAnsi="Arial" w:cs="Arial"/>
        </w:rPr>
        <w:t>manner</w:t>
      </w:r>
      <w:r w:rsidR="00B16F8C" w:rsidRPr="005C258C">
        <w:rPr>
          <w:rFonts w:ascii="Arial" w:hAnsi="Arial" w:cs="Arial"/>
        </w:rPr>
        <w:t xml:space="preserve">, </w:t>
      </w:r>
      <w:r w:rsidR="006E3693" w:rsidRPr="005C258C">
        <w:rPr>
          <w:rFonts w:ascii="Arial" w:hAnsi="Arial" w:cs="Arial"/>
        </w:rPr>
        <w:t>and</w:t>
      </w:r>
      <w:r w:rsidR="00DA72B7" w:rsidRPr="005C258C">
        <w:rPr>
          <w:rFonts w:ascii="Arial" w:hAnsi="Arial" w:cs="Arial"/>
        </w:rPr>
        <w:t xml:space="preserve"> </w:t>
      </w:r>
      <w:r w:rsidR="006E3693" w:rsidRPr="005C258C">
        <w:rPr>
          <w:rFonts w:ascii="Arial" w:hAnsi="Arial" w:cs="Arial"/>
        </w:rPr>
        <w:t>i</w:t>
      </w:r>
      <w:r w:rsidR="00DA72B7" w:rsidRPr="005C258C">
        <w:rPr>
          <w:rFonts w:ascii="Arial" w:hAnsi="Arial" w:cs="Arial"/>
        </w:rPr>
        <w:t xml:space="preserve">f so, what should the remedy be? </w:t>
      </w:r>
    </w:p>
    <w:p w14:paraId="36E666C5" w14:textId="77777777" w:rsidR="00DA72B7" w:rsidRPr="005C258C" w:rsidRDefault="00DA72B7" w:rsidP="005C258C">
      <w:pPr>
        <w:ind w:left="360"/>
        <w:rPr>
          <w:rFonts w:ascii="Arial" w:hAnsi="Arial" w:cs="Arial"/>
        </w:rPr>
      </w:pPr>
    </w:p>
    <w:p w14:paraId="40015A73" w14:textId="77777777" w:rsidR="00C7641B" w:rsidRPr="005C258C" w:rsidRDefault="003F31C7" w:rsidP="005C258C">
      <w:pPr>
        <w:pStyle w:val="NormalWeb"/>
        <w:spacing w:before="0" w:after="0"/>
        <w:rPr>
          <w:rFonts w:ascii="Arial" w:hAnsi="Arial" w:cs="Arial"/>
          <w:b/>
          <w:sz w:val="28"/>
          <w:szCs w:val="28"/>
        </w:rPr>
      </w:pPr>
      <w:r w:rsidRPr="005C258C">
        <w:rPr>
          <w:rFonts w:ascii="Arial" w:hAnsi="Arial" w:cs="Arial"/>
          <w:b/>
          <w:sz w:val="28"/>
          <w:szCs w:val="28"/>
        </w:rPr>
        <w:t>Union Facts and Contentions</w:t>
      </w:r>
      <w:r w:rsidR="00C7641B" w:rsidRPr="005C258C">
        <w:rPr>
          <w:rFonts w:ascii="Arial" w:hAnsi="Arial" w:cs="Arial"/>
          <w:b/>
          <w:sz w:val="28"/>
          <w:szCs w:val="28"/>
        </w:rPr>
        <w:t xml:space="preserve"> (Block 17</w:t>
      </w:r>
      <w:r w:rsidRPr="005C258C">
        <w:rPr>
          <w:rFonts w:ascii="Arial" w:hAnsi="Arial" w:cs="Arial"/>
          <w:b/>
          <w:sz w:val="28"/>
          <w:szCs w:val="28"/>
        </w:rPr>
        <w:t xml:space="preserve"> of PS Form 8190</w:t>
      </w:r>
      <w:r w:rsidR="00C7641B" w:rsidRPr="005C258C">
        <w:rPr>
          <w:rFonts w:ascii="Arial" w:hAnsi="Arial" w:cs="Arial"/>
          <w:b/>
          <w:sz w:val="28"/>
          <w:szCs w:val="28"/>
        </w:rPr>
        <w:t>)</w:t>
      </w:r>
      <w:r w:rsidRPr="005C258C">
        <w:rPr>
          <w:rFonts w:ascii="Arial" w:hAnsi="Arial" w:cs="Arial"/>
          <w:b/>
          <w:sz w:val="28"/>
          <w:szCs w:val="28"/>
        </w:rPr>
        <w:t>:</w:t>
      </w:r>
    </w:p>
    <w:p w14:paraId="0EF7C12D" w14:textId="77777777" w:rsidR="00C7641B" w:rsidRPr="005C258C" w:rsidRDefault="00C7641B" w:rsidP="005C258C">
      <w:pPr>
        <w:rPr>
          <w:rFonts w:ascii="Arial" w:hAnsi="Arial" w:cs="Arial"/>
          <w:b/>
        </w:rPr>
      </w:pPr>
    </w:p>
    <w:p w14:paraId="51BA9531" w14:textId="77777777" w:rsidR="00C7641B" w:rsidRPr="005C258C" w:rsidRDefault="00C7641B" w:rsidP="005C258C">
      <w:pPr>
        <w:rPr>
          <w:rFonts w:ascii="Arial" w:hAnsi="Arial" w:cs="Arial"/>
          <w:b/>
          <w:sz w:val="28"/>
          <w:szCs w:val="28"/>
        </w:rPr>
      </w:pPr>
      <w:r w:rsidRPr="005C258C">
        <w:rPr>
          <w:rFonts w:ascii="Arial" w:hAnsi="Arial" w:cs="Arial"/>
          <w:b/>
          <w:sz w:val="28"/>
          <w:szCs w:val="28"/>
        </w:rPr>
        <w:t>Facts:</w:t>
      </w:r>
    </w:p>
    <w:p w14:paraId="7DFA5B54" w14:textId="77777777" w:rsidR="001C0A24" w:rsidRPr="005C258C" w:rsidRDefault="001C0A24" w:rsidP="005C258C">
      <w:pPr>
        <w:ind w:left="360"/>
        <w:rPr>
          <w:rFonts w:ascii="Arial" w:hAnsi="Arial" w:cs="Arial"/>
        </w:rPr>
      </w:pPr>
    </w:p>
    <w:p w14:paraId="088EA040" w14:textId="43E520CA" w:rsidR="00B16F8C" w:rsidRPr="005C258C" w:rsidRDefault="00B16F8C" w:rsidP="005C258C">
      <w:pPr>
        <w:numPr>
          <w:ilvl w:val="0"/>
          <w:numId w:val="6"/>
        </w:numPr>
        <w:rPr>
          <w:rFonts w:ascii="Arial" w:hAnsi="Arial" w:cs="Arial"/>
        </w:rPr>
      </w:pPr>
      <w:r w:rsidRPr="005C258C">
        <w:rPr>
          <w:rFonts w:ascii="Arial" w:hAnsi="Arial" w:cs="Arial"/>
          <w:snapToGrid w:val="0"/>
        </w:rPr>
        <w:t xml:space="preserve">Route </w:t>
      </w:r>
      <w:r w:rsidR="00695343" w:rsidRPr="005C258C">
        <w:rPr>
          <w:rFonts w:ascii="Arial" w:hAnsi="Arial" w:cs="Arial"/>
          <w:b/>
          <w:u w:val="single"/>
        </w:rPr>
        <w:t>[route #]</w:t>
      </w:r>
      <w:r w:rsidR="009F5D04">
        <w:rPr>
          <w:rFonts w:ascii="Arial" w:hAnsi="Arial" w:cs="Arial"/>
          <w:bCs/>
        </w:rPr>
        <w:t xml:space="preserve">, a full-time duty assignment, was </w:t>
      </w:r>
      <w:r w:rsidR="009F5D04" w:rsidRPr="00863350">
        <w:rPr>
          <w:rFonts w:ascii="Arial" w:hAnsi="Arial" w:cs="Arial"/>
          <w:b/>
          <w:u w:val="single"/>
        </w:rPr>
        <w:t>[vacated/established]</w:t>
      </w:r>
      <w:r w:rsidRPr="005C258C">
        <w:rPr>
          <w:rFonts w:ascii="Arial" w:hAnsi="Arial" w:cs="Arial"/>
          <w:snapToGrid w:val="0"/>
        </w:rPr>
        <w:t xml:space="preserve"> on </w:t>
      </w:r>
      <w:r w:rsidR="00695343" w:rsidRPr="005C258C">
        <w:rPr>
          <w:rFonts w:ascii="Arial" w:hAnsi="Arial" w:cs="Arial"/>
          <w:b/>
          <w:snapToGrid w:val="0"/>
          <w:u w:val="single"/>
        </w:rPr>
        <w:t>[date]</w:t>
      </w:r>
      <w:r w:rsidR="00A55F87">
        <w:rPr>
          <w:rFonts w:ascii="Arial" w:hAnsi="Arial" w:cs="Arial"/>
          <w:snapToGrid w:val="0"/>
        </w:rPr>
        <w:t xml:space="preserve">.  </w:t>
      </w:r>
      <w:bookmarkStart w:id="0" w:name="_Hlk103585874"/>
      <w:r w:rsidR="00A55F87">
        <w:rPr>
          <w:rFonts w:ascii="Arial" w:hAnsi="Arial" w:cs="Arial"/>
          <w:snapToGrid w:val="0"/>
        </w:rPr>
        <w:t>This point is supported by the</w:t>
      </w:r>
      <w:r w:rsidRPr="005C258C">
        <w:rPr>
          <w:rFonts w:ascii="Arial" w:hAnsi="Arial" w:cs="Arial"/>
          <w:snapToGrid w:val="0"/>
        </w:rPr>
        <w:t xml:space="preserve"> statement</w:t>
      </w:r>
      <w:r w:rsidR="00992796">
        <w:rPr>
          <w:rFonts w:ascii="Arial" w:hAnsi="Arial" w:cs="Arial"/>
          <w:snapToGrid w:val="0"/>
        </w:rPr>
        <w:t>(s)/documentation</w:t>
      </w:r>
      <w:r w:rsidRPr="005C258C">
        <w:rPr>
          <w:rFonts w:ascii="Arial" w:hAnsi="Arial" w:cs="Arial"/>
          <w:snapToGrid w:val="0"/>
        </w:rPr>
        <w:t xml:space="preserve"> included in the case file.</w:t>
      </w:r>
      <w:bookmarkEnd w:id="0"/>
    </w:p>
    <w:p w14:paraId="62A67F1B" w14:textId="77777777" w:rsidR="00EC4BC0" w:rsidRPr="005C258C" w:rsidRDefault="00EC4BC0" w:rsidP="005C258C">
      <w:pPr>
        <w:ind w:left="360"/>
        <w:rPr>
          <w:rFonts w:ascii="Arial" w:hAnsi="Arial" w:cs="Arial"/>
        </w:rPr>
      </w:pPr>
    </w:p>
    <w:p w14:paraId="28671011" w14:textId="2D98AA82" w:rsidR="00EC4BC0" w:rsidRPr="00863350" w:rsidRDefault="00B16F8C" w:rsidP="005C258C">
      <w:pPr>
        <w:numPr>
          <w:ilvl w:val="0"/>
          <w:numId w:val="6"/>
        </w:numPr>
        <w:rPr>
          <w:rFonts w:ascii="Arial" w:hAnsi="Arial" w:cs="Arial"/>
        </w:rPr>
      </w:pPr>
      <w:r w:rsidRPr="005C258C">
        <w:rPr>
          <w:rFonts w:ascii="Arial" w:hAnsi="Arial" w:cs="Arial"/>
          <w:snapToGrid w:val="0"/>
        </w:rPr>
        <w:t xml:space="preserve">Route </w:t>
      </w:r>
      <w:r w:rsidR="00695343" w:rsidRPr="005C258C">
        <w:rPr>
          <w:rFonts w:ascii="Arial" w:hAnsi="Arial" w:cs="Arial"/>
          <w:b/>
          <w:u w:val="single"/>
        </w:rPr>
        <w:t>[route #]</w:t>
      </w:r>
      <w:r w:rsidRPr="005C258C">
        <w:rPr>
          <w:rFonts w:ascii="Arial" w:hAnsi="Arial" w:cs="Arial"/>
          <w:snapToGrid w:val="0"/>
        </w:rPr>
        <w:t xml:space="preserve"> has not been posted for bi</w:t>
      </w:r>
      <w:r w:rsidR="00A55F87">
        <w:rPr>
          <w:rFonts w:ascii="Arial" w:hAnsi="Arial" w:cs="Arial"/>
          <w:snapToGrid w:val="0"/>
        </w:rPr>
        <w:t xml:space="preserve">d.  This point is supported by the </w:t>
      </w:r>
      <w:r w:rsidRPr="005C258C">
        <w:rPr>
          <w:rFonts w:ascii="Arial" w:hAnsi="Arial" w:cs="Arial"/>
          <w:snapToGrid w:val="0"/>
        </w:rPr>
        <w:t>statement</w:t>
      </w:r>
      <w:r w:rsidR="00992796">
        <w:rPr>
          <w:rFonts w:ascii="Arial" w:hAnsi="Arial" w:cs="Arial"/>
          <w:snapToGrid w:val="0"/>
        </w:rPr>
        <w:t xml:space="preserve">(s)/documentation </w:t>
      </w:r>
      <w:r w:rsidRPr="005C258C">
        <w:rPr>
          <w:rFonts w:ascii="Arial" w:hAnsi="Arial" w:cs="Arial"/>
          <w:snapToGrid w:val="0"/>
        </w:rPr>
        <w:t>included in the case file.</w:t>
      </w:r>
    </w:p>
    <w:p w14:paraId="193C2AD4" w14:textId="77777777" w:rsidR="009F5D04" w:rsidRDefault="009F5D04" w:rsidP="00863350">
      <w:pPr>
        <w:pStyle w:val="ListParagraph"/>
        <w:rPr>
          <w:rFonts w:ascii="Arial" w:hAnsi="Arial" w:cs="Arial"/>
        </w:rPr>
      </w:pPr>
    </w:p>
    <w:p w14:paraId="54D20CA6" w14:textId="7AB7AA6A" w:rsidR="009F5D04" w:rsidRDefault="009F5D04" w:rsidP="009F5D04">
      <w:pPr>
        <w:numPr>
          <w:ilvl w:val="0"/>
          <w:numId w:val="6"/>
        </w:numPr>
        <w:rPr>
          <w:rFonts w:ascii="Arial" w:hAnsi="Arial" w:cs="Arial"/>
        </w:rPr>
      </w:pPr>
      <w:r>
        <w:rPr>
          <w:rFonts w:ascii="Arial" w:hAnsi="Arial" w:cs="Arial"/>
        </w:rPr>
        <w:t xml:space="preserve">Route </w:t>
      </w:r>
      <w:r>
        <w:rPr>
          <w:rFonts w:ascii="Arial" w:hAnsi="Arial" w:cs="Arial"/>
          <w:b/>
          <w:u w:val="single"/>
        </w:rPr>
        <w:t>[route #]</w:t>
      </w:r>
      <w:r>
        <w:rPr>
          <w:rFonts w:ascii="Arial" w:hAnsi="Arial" w:cs="Arial"/>
        </w:rPr>
        <w:t xml:space="preserve"> should have been posted for bid by </w:t>
      </w:r>
      <w:r>
        <w:rPr>
          <w:rFonts w:ascii="Arial" w:hAnsi="Arial" w:cs="Arial"/>
          <w:b/>
          <w:u w:val="single"/>
        </w:rPr>
        <w:t>[date]</w:t>
      </w:r>
      <w:r>
        <w:rPr>
          <w:rFonts w:ascii="Arial" w:hAnsi="Arial" w:cs="Arial"/>
        </w:rPr>
        <w:t xml:space="preserve">.  Therefore, route </w:t>
      </w:r>
      <w:r>
        <w:rPr>
          <w:rFonts w:ascii="Arial" w:hAnsi="Arial" w:cs="Arial"/>
          <w:b/>
          <w:u w:val="single"/>
        </w:rPr>
        <w:t>[route #]</w:t>
      </w:r>
      <w:r>
        <w:rPr>
          <w:rFonts w:ascii="Arial" w:hAnsi="Arial" w:cs="Arial"/>
        </w:rPr>
        <w:t xml:space="preserve"> should have been awarded to the successful bidder by </w:t>
      </w:r>
      <w:r>
        <w:rPr>
          <w:rFonts w:ascii="Arial" w:hAnsi="Arial" w:cs="Arial"/>
          <w:b/>
          <w:u w:val="single"/>
        </w:rPr>
        <w:t>[date]</w:t>
      </w:r>
      <w:r>
        <w:rPr>
          <w:rFonts w:ascii="Arial" w:hAnsi="Arial" w:cs="Arial"/>
        </w:rPr>
        <w:t>.</w:t>
      </w:r>
    </w:p>
    <w:p w14:paraId="08BA56EB" w14:textId="77777777" w:rsidR="009F5D04" w:rsidRDefault="009F5D04" w:rsidP="00863350">
      <w:pPr>
        <w:pStyle w:val="ListParagraph"/>
        <w:rPr>
          <w:rFonts w:ascii="Arial" w:hAnsi="Arial" w:cs="Arial"/>
        </w:rPr>
      </w:pPr>
    </w:p>
    <w:p w14:paraId="7311B0D9" w14:textId="77777777" w:rsidR="009F5D04" w:rsidRDefault="009F5D04" w:rsidP="00863350">
      <w:pPr>
        <w:ind w:left="720"/>
        <w:rPr>
          <w:rFonts w:ascii="Arial" w:hAnsi="Arial" w:cs="Arial"/>
        </w:rPr>
      </w:pPr>
    </w:p>
    <w:p w14:paraId="6CDC67CA" w14:textId="66323F24" w:rsidR="009F5D04" w:rsidRDefault="009F5D04" w:rsidP="009F5D04">
      <w:pPr>
        <w:numPr>
          <w:ilvl w:val="0"/>
          <w:numId w:val="6"/>
        </w:numPr>
        <w:rPr>
          <w:rFonts w:ascii="Arial" w:hAnsi="Arial" w:cs="Arial"/>
        </w:rPr>
      </w:pPr>
      <w:r>
        <w:rPr>
          <w:rFonts w:ascii="Arial" w:hAnsi="Arial" w:cs="Arial"/>
        </w:rPr>
        <w:t>Article 41, Section 1.A.1 of the National Agreement states in part:</w:t>
      </w:r>
    </w:p>
    <w:p w14:paraId="30AD401D" w14:textId="018171EE" w:rsidR="009F5D04" w:rsidRDefault="009F5D04" w:rsidP="009F5D04">
      <w:pPr>
        <w:rPr>
          <w:rFonts w:ascii="Arial" w:hAnsi="Arial" w:cs="Arial"/>
        </w:rPr>
      </w:pPr>
    </w:p>
    <w:p w14:paraId="5DFC5F52" w14:textId="20167017" w:rsidR="009F5D04" w:rsidRPr="00863350" w:rsidRDefault="009F5D04" w:rsidP="00863350">
      <w:pPr>
        <w:ind w:left="1440"/>
        <w:rPr>
          <w:rFonts w:ascii="Arial" w:hAnsi="Arial" w:cs="Arial"/>
          <w:i/>
          <w:iCs/>
        </w:rPr>
      </w:pPr>
      <w:r w:rsidRPr="00863350">
        <w:rPr>
          <w:rFonts w:ascii="Arial" w:hAnsi="Arial" w:cs="Arial"/>
          <w:i/>
          <w:iCs/>
        </w:rPr>
        <w:t>A vacant or newly established duty assignment not under consideration for reversion shall be posted within fourteen calendar days from the day it becomes vacant or is established, unless a longer period of time is negotiated locally.</w:t>
      </w:r>
    </w:p>
    <w:p w14:paraId="14E02D2D" w14:textId="77777777" w:rsidR="009120EB" w:rsidRDefault="009120EB" w:rsidP="009120EB">
      <w:pPr>
        <w:pStyle w:val="ListParagraph"/>
        <w:rPr>
          <w:rFonts w:ascii="Arial" w:hAnsi="Arial" w:cs="Arial"/>
        </w:rPr>
      </w:pPr>
    </w:p>
    <w:p w14:paraId="7731D862" w14:textId="77777777" w:rsidR="009120EB" w:rsidRDefault="009120EB" w:rsidP="009120EB">
      <w:pPr>
        <w:numPr>
          <w:ilvl w:val="0"/>
          <w:numId w:val="6"/>
        </w:numPr>
        <w:rPr>
          <w:rFonts w:ascii="Arial" w:hAnsi="Arial" w:cs="Arial"/>
        </w:rPr>
      </w:pPr>
      <w:r>
        <w:rPr>
          <w:rFonts w:ascii="Arial" w:hAnsi="Arial" w:cs="Arial"/>
        </w:rPr>
        <w:t>Article 41 of the JCAM explains:</w:t>
      </w:r>
    </w:p>
    <w:p w14:paraId="4E471AEA" w14:textId="77777777" w:rsidR="009120EB" w:rsidRDefault="009120EB" w:rsidP="009120EB">
      <w:pPr>
        <w:pStyle w:val="ListParagraph"/>
        <w:rPr>
          <w:rFonts w:ascii="Arial" w:hAnsi="Arial" w:cs="Arial"/>
        </w:rPr>
      </w:pPr>
    </w:p>
    <w:p w14:paraId="18E071D4" w14:textId="77777777" w:rsidR="009120EB" w:rsidRPr="00A55F87" w:rsidRDefault="009120EB" w:rsidP="009120EB">
      <w:pPr>
        <w:ind w:left="1440"/>
        <w:rPr>
          <w:rFonts w:ascii="Arial" w:hAnsi="Arial" w:cs="Arial"/>
          <w:i/>
        </w:rPr>
      </w:pPr>
      <w:bookmarkStart w:id="1" w:name="_Hlk103586268"/>
      <w:r w:rsidRPr="00A55F87">
        <w:rPr>
          <w:rFonts w:ascii="Arial" w:hAnsi="Arial" w:cs="Arial"/>
          <w:b/>
          <w:bCs/>
          <w:i/>
        </w:rPr>
        <w:t xml:space="preserve">Posting for Bid. </w:t>
      </w:r>
      <w:r w:rsidRPr="00A55F87">
        <w:rPr>
          <w:rFonts w:ascii="Arial" w:hAnsi="Arial" w:cs="Arial"/>
          <w:i/>
        </w:rPr>
        <w:t>Article 41.1.A.1 provides for the posting of a vacant</w:t>
      </w:r>
    </w:p>
    <w:p w14:paraId="757B9E4A" w14:textId="77777777" w:rsidR="009120EB" w:rsidRPr="00A55F87" w:rsidRDefault="009120EB" w:rsidP="009120EB">
      <w:pPr>
        <w:ind w:left="1440"/>
        <w:rPr>
          <w:rFonts w:ascii="Arial" w:hAnsi="Arial" w:cs="Arial"/>
          <w:i/>
        </w:rPr>
      </w:pPr>
      <w:r w:rsidRPr="00A55F87">
        <w:rPr>
          <w:rFonts w:ascii="Arial" w:hAnsi="Arial" w:cs="Arial"/>
          <w:i/>
        </w:rPr>
        <w:t>duty assignment for bid within 14 days after it becomes vacant, or in the</w:t>
      </w:r>
    </w:p>
    <w:p w14:paraId="227479A4" w14:textId="77777777" w:rsidR="009120EB" w:rsidRPr="00A55F87" w:rsidRDefault="009120EB" w:rsidP="009120EB">
      <w:pPr>
        <w:ind w:left="1440"/>
        <w:rPr>
          <w:rFonts w:ascii="Arial" w:hAnsi="Arial" w:cs="Arial"/>
          <w:i/>
        </w:rPr>
      </w:pPr>
      <w:r w:rsidRPr="00A55F87">
        <w:rPr>
          <w:rFonts w:ascii="Arial" w:hAnsi="Arial" w:cs="Arial"/>
          <w:i/>
        </w:rPr>
        <w:t>case of a newly established assignment, within 14 days of its creation</w:t>
      </w:r>
    </w:p>
    <w:p w14:paraId="696B4CB0" w14:textId="77777777" w:rsidR="009120EB" w:rsidRPr="009120EB" w:rsidRDefault="009120EB" w:rsidP="009120EB">
      <w:pPr>
        <w:ind w:left="1440"/>
        <w:rPr>
          <w:rFonts w:ascii="Arial" w:hAnsi="Arial" w:cs="Arial"/>
          <w:i/>
        </w:rPr>
      </w:pPr>
      <w:r w:rsidRPr="00A55F87">
        <w:rPr>
          <w:rFonts w:ascii="Arial" w:hAnsi="Arial" w:cs="Arial"/>
          <w:i/>
        </w:rPr>
        <w:t>(unless a longer term is locally negotiated).</w:t>
      </w:r>
    </w:p>
    <w:bookmarkEnd w:id="1"/>
    <w:p w14:paraId="5469DA0C" w14:textId="77777777" w:rsidR="00A55F87" w:rsidRDefault="00A55F87" w:rsidP="00A55F87">
      <w:pPr>
        <w:pStyle w:val="ListParagraph"/>
        <w:rPr>
          <w:rFonts w:ascii="Arial" w:hAnsi="Arial" w:cs="Arial"/>
        </w:rPr>
      </w:pPr>
    </w:p>
    <w:p w14:paraId="2FE7E4E4" w14:textId="77777777" w:rsidR="00A55F87" w:rsidRDefault="00A55F87" w:rsidP="00A55F87">
      <w:pPr>
        <w:rPr>
          <w:rFonts w:ascii="Arial" w:hAnsi="Arial" w:cs="Arial"/>
          <w:i/>
        </w:rPr>
      </w:pPr>
    </w:p>
    <w:p w14:paraId="29FBD086" w14:textId="282D20A3" w:rsidR="008B48D0" w:rsidRDefault="008B48D0" w:rsidP="00863350">
      <w:pPr>
        <w:pStyle w:val="ListParagraph"/>
        <w:rPr>
          <w:rFonts w:ascii="Arial" w:hAnsi="Arial" w:cs="Arial"/>
        </w:rPr>
      </w:pPr>
    </w:p>
    <w:p w14:paraId="6E44BC31" w14:textId="11BA16E4" w:rsidR="00A55F87" w:rsidRDefault="00A55F87" w:rsidP="00A55F87">
      <w:pPr>
        <w:numPr>
          <w:ilvl w:val="0"/>
          <w:numId w:val="6"/>
        </w:numPr>
        <w:rPr>
          <w:rFonts w:ascii="Arial" w:hAnsi="Arial" w:cs="Arial"/>
        </w:rPr>
      </w:pPr>
      <w:r>
        <w:rPr>
          <w:rFonts w:ascii="Arial" w:hAnsi="Arial" w:cs="Arial"/>
        </w:rPr>
        <w:t xml:space="preserve">The </w:t>
      </w:r>
      <w:r>
        <w:rPr>
          <w:rFonts w:ascii="Arial" w:hAnsi="Arial" w:cs="Arial"/>
          <w:b/>
          <w:u w:val="single"/>
        </w:rPr>
        <w:t>[Installation]</w:t>
      </w:r>
      <w:r>
        <w:rPr>
          <w:rFonts w:ascii="Arial" w:hAnsi="Arial" w:cs="Arial"/>
        </w:rPr>
        <w:t xml:space="preserve"> LMOU states:</w:t>
      </w:r>
    </w:p>
    <w:p w14:paraId="5DF49AEF" w14:textId="77777777" w:rsidR="00A55F87" w:rsidRDefault="00A55F87" w:rsidP="00A55F87">
      <w:pPr>
        <w:ind w:left="720"/>
        <w:rPr>
          <w:rFonts w:ascii="Arial" w:hAnsi="Arial" w:cs="Arial"/>
        </w:rPr>
      </w:pPr>
    </w:p>
    <w:p w14:paraId="0BE8BBD6" w14:textId="77777777" w:rsidR="00A55F87" w:rsidRPr="00A55F87" w:rsidRDefault="00A55F87" w:rsidP="00A55F87">
      <w:pPr>
        <w:ind w:left="720"/>
        <w:jc w:val="center"/>
        <w:rPr>
          <w:rFonts w:ascii="Arial" w:hAnsi="Arial" w:cs="Arial"/>
          <w:b/>
          <w:u w:val="single"/>
        </w:rPr>
      </w:pPr>
      <w:r>
        <w:rPr>
          <w:rFonts w:ascii="Arial" w:hAnsi="Arial" w:cs="Arial"/>
          <w:b/>
          <w:u w:val="single"/>
        </w:rPr>
        <w:lastRenderedPageBreak/>
        <w:t>[Insert LMOU posting language here]</w:t>
      </w:r>
    </w:p>
    <w:p w14:paraId="7A7AC1A0" w14:textId="77777777" w:rsidR="00A55F87" w:rsidRDefault="00A55F87" w:rsidP="00A55F87">
      <w:pPr>
        <w:pStyle w:val="ListParagraph"/>
        <w:rPr>
          <w:rFonts w:ascii="Arial" w:hAnsi="Arial" w:cs="Arial"/>
        </w:rPr>
      </w:pPr>
    </w:p>
    <w:p w14:paraId="403D6F59" w14:textId="77777777" w:rsidR="00B16F8C" w:rsidRPr="005C258C" w:rsidRDefault="00B16F8C" w:rsidP="005C258C">
      <w:pPr>
        <w:pStyle w:val="ListParagraph"/>
        <w:rPr>
          <w:rFonts w:ascii="Arial" w:hAnsi="Arial" w:cs="Arial"/>
        </w:rPr>
      </w:pPr>
    </w:p>
    <w:p w14:paraId="0FE574DD" w14:textId="77777777" w:rsidR="00C7641B" w:rsidRPr="005C258C" w:rsidRDefault="00C7641B" w:rsidP="005C258C">
      <w:pPr>
        <w:rPr>
          <w:rFonts w:ascii="Arial" w:hAnsi="Arial" w:cs="Arial"/>
          <w:b/>
          <w:sz w:val="28"/>
          <w:szCs w:val="28"/>
        </w:rPr>
      </w:pPr>
      <w:r w:rsidRPr="005C258C">
        <w:rPr>
          <w:rFonts w:ascii="Arial" w:hAnsi="Arial" w:cs="Arial"/>
          <w:b/>
          <w:sz w:val="28"/>
          <w:szCs w:val="28"/>
        </w:rPr>
        <w:t>Contentions:</w:t>
      </w:r>
    </w:p>
    <w:p w14:paraId="70C0F95B" w14:textId="77777777" w:rsidR="00347E93" w:rsidRPr="005C258C" w:rsidRDefault="00347E93" w:rsidP="005C258C">
      <w:pPr>
        <w:rPr>
          <w:rFonts w:ascii="Arial" w:hAnsi="Arial" w:cs="Arial"/>
          <w:b/>
        </w:rPr>
      </w:pPr>
    </w:p>
    <w:p w14:paraId="362B054E" w14:textId="77777777" w:rsidR="00347E93" w:rsidRPr="009120EB" w:rsidRDefault="00520914" w:rsidP="005C258C">
      <w:pPr>
        <w:numPr>
          <w:ilvl w:val="0"/>
          <w:numId w:val="7"/>
        </w:numPr>
        <w:tabs>
          <w:tab w:val="clear" w:pos="360"/>
          <w:tab w:val="num" w:pos="720"/>
        </w:tabs>
        <w:ind w:left="720"/>
        <w:rPr>
          <w:rFonts w:ascii="Arial" w:hAnsi="Arial" w:cs="Arial"/>
          <w:snapToGrid w:val="0"/>
        </w:rPr>
      </w:pPr>
      <w:r w:rsidRPr="005C258C">
        <w:rPr>
          <w:rFonts w:ascii="Arial" w:hAnsi="Arial" w:cs="Arial"/>
          <w:snapToGrid w:val="0"/>
        </w:rPr>
        <w:t xml:space="preserve">Management violated Article </w:t>
      </w:r>
      <w:r w:rsidR="00097F17" w:rsidRPr="005C258C">
        <w:rPr>
          <w:rFonts w:ascii="Arial" w:hAnsi="Arial" w:cs="Arial"/>
          <w:snapToGrid w:val="0"/>
        </w:rPr>
        <w:t>41</w:t>
      </w:r>
      <w:r w:rsidR="00347E93" w:rsidRPr="005C258C">
        <w:rPr>
          <w:rFonts w:ascii="Arial" w:hAnsi="Arial" w:cs="Arial"/>
          <w:snapToGrid w:val="0"/>
        </w:rPr>
        <w:t xml:space="preserve"> </w:t>
      </w:r>
      <w:r w:rsidR="00516E24" w:rsidRPr="005C258C">
        <w:rPr>
          <w:rFonts w:ascii="Arial" w:hAnsi="Arial" w:cs="Arial"/>
        </w:rPr>
        <w:t xml:space="preserve">of the National Agreement </w:t>
      </w:r>
      <w:r w:rsidR="00D445F1" w:rsidRPr="005C258C">
        <w:rPr>
          <w:rFonts w:ascii="Arial" w:hAnsi="Arial" w:cs="Arial"/>
        </w:rPr>
        <w:t xml:space="preserve">and </w:t>
      </w:r>
      <w:r w:rsidR="003F5E81" w:rsidRPr="005C258C">
        <w:rPr>
          <w:rFonts w:ascii="Arial" w:hAnsi="Arial" w:cs="Arial"/>
        </w:rPr>
        <w:t>I</w:t>
      </w:r>
      <w:r w:rsidR="0027490C" w:rsidRPr="005C258C">
        <w:rPr>
          <w:rFonts w:ascii="Arial" w:hAnsi="Arial" w:cs="Arial"/>
        </w:rPr>
        <w:t xml:space="preserve">tem(s) </w:t>
      </w:r>
      <w:r w:rsidR="006F7A00" w:rsidRPr="005C258C">
        <w:rPr>
          <w:rFonts w:ascii="Arial" w:hAnsi="Arial" w:cs="Arial"/>
          <w:b/>
          <w:u w:val="single"/>
        </w:rPr>
        <w:t>[#]</w:t>
      </w:r>
      <w:r w:rsidR="006F7A00" w:rsidRPr="005C258C">
        <w:rPr>
          <w:rFonts w:ascii="Arial" w:hAnsi="Arial" w:cs="Arial"/>
        </w:rPr>
        <w:t xml:space="preserve"> </w:t>
      </w:r>
      <w:r w:rsidR="0027490C" w:rsidRPr="005C258C">
        <w:rPr>
          <w:rFonts w:ascii="Arial" w:hAnsi="Arial" w:cs="Arial"/>
        </w:rPr>
        <w:t xml:space="preserve">of </w:t>
      </w:r>
      <w:r w:rsidR="00D445F1" w:rsidRPr="005C258C">
        <w:rPr>
          <w:rFonts w:ascii="Arial" w:hAnsi="Arial" w:cs="Arial"/>
        </w:rPr>
        <w:t xml:space="preserve">the </w:t>
      </w:r>
      <w:r w:rsidR="006F7A00" w:rsidRPr="005C258C">
        <w:rPr>
          <w:rFonts w:ascii="Arial" w:hAnsi="Arial" w:cs="Arial"/>
          <w:b/>
          <w:u w:val="single"/>
        </w:rPr>
        <w:t>[Station/</w:t>
      </w:r>
      <w:r w:rsidR="00A04D90" w:rsidRPr="005C258C">
        <w:rPr>
          <w:rFonts w:ascii="Arial" w:hAnsi="Arial" w:cs="Arial"/>
          <w:b/>
          <w:u w:val="single"/>
        </w:rPr>
        <w:t>Post Office</w:t>
      </w:r>
      <w:r w:rsidR="006F7A00" w:rsidRPr="005C258C">
        <w:rPr>
          <w:rFonts w:ascii="Arial" w:hAnsi="Arial" w:cs="Arial"/>
          <w:b/>
          <w:u w:val="single"/>
        </w:rPr>
        <w:t>]</w:t>
      </w:r>
      <w:r w:rsidR="00D445F1" w:rsidRPr="005C258C">
        <w:rPr>
          <w:rFonts w:ascii="Arial" w:hAnsi="Arial" w:cs="Arial"/>
        </w:rPr>
        <w:t xml:space="preserve"> </w:t>
      </w:r>
      <w:r w:rsidR="0027490C" w:rsidRPr="005C258C">
        <w:rPr>
          <w:rFonts w:ascii="Arial" w:hAnsi="Arial" w:cs="Arial"/>
        </w:rPr>
        <w:t>Local Memorandum of Understanding (LMOU)</w:t>
      </w:r>
      <w:r w:rsidR="00D445F1" w:rsidRPr="005C258C">
        <w:rPr>
          <w:rFonts w:ascii="Arial" w:hAnsi="Arial" w:cs="Arial"/>
        </w:rPr>
        <w:t xml:space="preserve"> </w:t>
      </w:r>
      <w:r w:rsidR="00516E24" w:rsidRPr="005C258C">
        <w:rPr>
          <w:rFonts w:ascii="Arial" w:hAnsi="Arial" w:cs="Arial"/>
        </w:rPr>
        <w:t xml:space="preserve">when </w:t>
      </w:r>
      <w:r w:rsidR="009120EB">
        <w:rPr>
          <w:rFonts w:ascii="Arial" w:hAnsi="Arial" w:cs="Arial"/>
        </w:rPr>
        <w:t>they</w:t>
      </w:r>
      <w:r w:rsidR="00A04D90" w:rsidRPr="005C258C">
        <w:rPr>
          <w:rFonts w:ascii="Arial" w:hAnsi="Arial" w:cs="Arial"/>
        </w:rPr>
        <w:t xml:space="preserve"> failed to post r</w:t>
      </w:r>
      <w:r w:rsidR="00B16F8C" w:rsidRPr="005C258C">
        <w:rPr>
          <w:rFonts w:ascii="Arial" w:hAnsi="Arial" w:cs="Arial"/>
        </w:rPr>
        <w:t xml:space="preserve">oute </w:t>
      </w:r>
      <w:r w:rsidR="006F7A00" w:rsidRPr="005C258C">
        <w:rPr>
          <w:rFonts w:ascii="Arial" w:hAnsi="Arial" w:cs="Arial"/>
          <w:b/>
          <w:u w:val="single"/>
        </w:rPr>
        <w:t>[route</w:t>
      </w:r>
      <w:r w:rsidR="00992796">
        <w:rPr>
          <w:rFonts w:ascii="Arial" w:hAnsi="Arial" w:cs="Arial"/>
          <w:b/>
          <w:u w:val="single"/>
        </w:rPr>
        <w:t>#/</w:t>
      </w:r>
      <w:r w:rsidR="006F7A00" w:rsidRPr="005C258C">
        <w:rPr>
          <w:rFonts w:ascii="Arial" w:hAnsi="Arial" w:cs="Arial"/>
          <w:b/>
          <w:u w:val="single"/>
        </w:rPr>
        <w:t>]</w:t>
      </w:r>
      <w:r w:rsidR="006F7A00" w:rsidRPr="005C258C">
        <w:rPr>
          <w:rFonts w:ascii="Arial" w:hAnsi="Arial" w:cs="Arial"/>
          <w:snapToGrid w:val="0"/>
        </w:rPr>
        <w:t xml:space="preserve"> </w:t>
      </w:r>
      <w:r w:rsidR="009120EB">
        <w:rPr>
          <w:rFonts w:ascii="Arial" w:hAnsi="Arial" w:cs="Arial"/>
        </w:rPr>
        <w:t>in a timely manner</w:t>
      </w:r>
      <w:r w:rsidR="00B16F8C" w:rsidRPr="005C258C">
        <w:rPr>
          <w:rFonts w:ascii="Arial" w:hAnsi="Arial" w:cs="Arial"/>
        </w:rPr>
        <w:t>.</w:t>
      </w:r>
    </w:p>
    <w:p w14:paraId="2B7754E2" w14:textId="77777777" w:rsidR="009120EB" w:rsidRDefault="009120EB" w:rsidP="009120EB">
      <w:pPr>
        <w:ind w:left="720"/>
        <w:rPr>
          <w:rFonts w:ascii="Arial" w:hAnsi="Arial" w:cs="Arial"/>
        </w:rPr>
      </w:pPr>
    </w:p>
    <w:p w14:paraId="4D539D64" w14:textId="77777777" w:rsidR="009120EB" w:rsidRDefault="009120EB" w:rsidP="009120EB">
      <w:pPr>
        <w:pStyle w:val="ListParagraph"/>
        <w:rPr>
          <w:rFonts w:ascii="Arial" w:hAnsi="Arial" w:cs="Arial"/>
          <w:snapToGrid w:val="0"/>
        </w:rPr>
      </w:pPr>
    </w:p>
    <w:p w14:paraId="1BC9DA73" w14:textId="77777777" w:rsidR="009120EB" w:rsidRDefault="009120EB" w:rsidP="009120EB">
      <w:pPr>
        <w:pStyle w:val="ListParagraph"/>
        <w:numPr>
          <w:ilvl w:val="0"/>
          <w:numId w:val="7"/>
        </w:numPr>
        <w:tabs>
          <w:tab w:val="clear" w:pos="360"/>
          <w:tab w:val="num" w:pos="720"/>
        </w:tabs>
        <w:ind w:left="720"/>
        <w:rPr>
          <w:rFonts w:ascii="Arial" w:hAnsi="Arial" w:cs="Arial"/>
        </w:rPr>
      </w:pPr>
      <w:r w:rsidRPr="00DC49CB">
        <w:rPr>
          <w:rFonts w:ascii="Arial" w:hAnsi="Arial" w:cs="Arial"/>
        </w:rPr>
        <w:t>Management’s failure in this regard</w:t>
      </w:r>
      <w:r>
        <w:rPr>
          <w:rFonts w:ascii="Arial" w:hAnsi="Arial" w:cs="Arial"/>
        </w:rPr>
        <w:t xml:space="preserve"> has caused significant harm to the Letter Carriers in the </w:t>
      </w:r>
      <w:r>
        <w:rPr>
          <w:rFonts w:ascii="Arial" w:hAnsi="Arial" w:cs="Arial"/>
          <w:b/>
          <w:u w:val="single"/>
        </w:rPr>
        <w:t>[Installation]</w:t>
      </w:r>
      <w:r>
        <w:rPr>
          <w:rFonts w:ascii="Arial" w:hAnsi="Arial" w:cs="Arial"/>
        </w:rPr>
        <w:t>.  Letter Carriers have the right to exercise their seniority to bid on the assignment of their choice.  In this case, they have been deprived of that right.</w:t>
      </w:r>
    </w:p>
    <w:p w14:paraId="29CE2E71" w14:textId="77777777" w:rsidR="009120EB" w:rsidRDefault="009120EB" w:rsidP="009120EB">
      <w:pPr>
        <w:pStyle w:val="ListParagraph"/>
        <w:ind w:left="540"/>
        <w:rPr>
          <w:rFonts w:ascii="Arial" w:hAnsi="Arial" w:cs="Arial"/>
        </w:rPr>
      </w:pPr>
    </w:p>
    <w:p w14:paraId="65D87586" w14:textId="77777777" w:rsidR="009120EB" w:rsidRPr="0056552F" w:rsidRDefault="009120EB" w:rsidP="009120EB">
      <w:pPr>
        <w:pStyle w:val="ListParagraph"/>
        <w:numPr>
          <w:ilvl w:val="0"/>
          <w:numId w:val="7"/>
        </w:numPr>
        <w:tabs>
          <w:tab w:val="clear" w:pos="360"/>
          <w:tab w:val="num" w:pos="720"/>
        </w:tabs>
        <w:overflowPunct w:val="0"/>
        <w:autoSpaceDE w:val="0"/>
        <w:autoSpaceDN w:val="0"/>
        <w:adjustRightInd w:val="0"/>
        <w:ind w:left="720"/>
        <w:contextualSpacing/>
        <w:textAlignment w:val="baseline"/>
        <w:rPr>
          <w:rFonts w:ascii="Arial" w:hAnsi="Arial" w:cs="Arial"/>
        </w:rPr>
      </w:pPr>
      <w:r>
        <w:rPr>
          <w:rFonts w:ascii="Arial" w:hAnsi="Arial" w:cs="Arial"/>
        </w:rPr>
        <w:t>Moreover, because this is a vacant full-time</w:t>
      </w:r>
      <w:r w:rsidRPr="0056552F">
        <w:rPr>
          <w:rFonts w:ascii="Arial" w:hAnsi="Arial" w:cs="Arial"/>
        </w:rPr>
        <w:t xml:space="preserve"> </w:t>
      </w:r>
      <w:r>
        <w:rPr>
          <w:rFonts w:ascii="Arial" w:hAnsi="Arial" w:cs="Arial"/>
        </w:rPr>
        <w:t xml:space="preserve">assignment, Letter Carriers have been harmed by long hours, disapproved leave, and mandatory overtime. </w:t>
      </w:r>
      <w:r w:rsidRPr="0056552F">
        <w:rPr>
          <w:rFonts w:ascii="Arial" w:hAnsi="Arial" w:cs="Arial"/>
        </w:rPr>
        <w:t xml:space="preserve">  </w:t>
      </w:r>
    </w:p>
    <w:p w14:paraId="3C2172AB" w14:textId="77777777" w:rsidR="009120EB" w:rsidRPr="005C258C" w:rsidRDefault="009120EB" w:rsidP="009120EB">
      <w:pPr>
        <w:ind w:left="720"/>
        <w:rPr>
          <w:rFonts w:ascii="Arial" w:hAnsi="Arial" w:cs="Arial"/>
          <w:snapToGrid w:val="0"/>
        </w:rPr>
      </w:pPr>
    </w:p>
    <w:p w14:paraId="6A38CD8E" w14:textId="77777777" w:rsidR="000E5E49" w:rsidRPr="005C258C" w:rsidRDefault="000E5E49" w:rsidP="005C258C">
      <w:pPr>
        <w:pStyle w:val="NormalWeb"/>
        <w:spacing w:before="0" w:after="0"/>
        <w:rPr>
          <w:rFonts w:ascii="Arial" w:hAnsi="Arial" w:cs="Arial"/>
          <w:b/>
        </w:rPr>
      </w:pPr>
    </w:p>
    <w:p w14:paraId="2032ACB6" w14:textId="77777777" w:rsidR="00C7641B" w:rsidRPr="005C258C" w:rsidRDefault="005C258C" w:rsidP="005C258C">
      <w:pPr>
        <w:pStyle w:val="NormalWeb"/>
        <w:spacing w:before="0" w:after="0"/>
        <w:rPr>
          <w:rFonts w:ascii="Arial" w:hAnsi="Arial" w:cs="Arial"/>
          <w:b/>
          <w:sz w:val="28"/>
          <w:szCs w:val="28"/>
        </w:rPr>
      </w:pPr>
      <w:r>
        <w:rPr>
          <w:rFonts w:ascii="Arial" w:hAnsi="Arial" w:cs="Arial"/>
          <w:b/>
          <w:sz w:val="28"/>
          <w:szCs w:val="28"/>
        </w:rPr>
        <w:t>Remedy</w:t>
      </w:r>
      <w:r w:rsidR="00C7641B" w:rsidRPr="005C258C">
        <w:rPr>
          <w:rFonts w:ascii="Arial" w:hAnsi="Arial" w:cs="Arial"/>
          <w:b/>
          <w:sz w:val="28"/>
          <w:szCs w:val="28"/>
        </w:rPr>
        <w:t xml:space="preserve"> (Block 19 of PS Form 8190)</w:t>
      </w:r>
      <w:r>
        <w:rPr>
          <w:rFonts w:ascii="Arial" w:hAnsi="Arial" w:cs="Arial"/>
          <w:b/>
          <w:sz w:val="28"/>
          <w:szCs w:val="28"/>
        </w:rPr>
        <w:t>:</w:t>
      </w:r>
    </w:p>
    <w:p w14:paraId="531879B7" w14:textId="77777777" w:rsidR="00C7641B" w:rsidRPr="005C258C" w:rsidRDefault="00C7641B" w:rsidP="005C258C">
      <w:pPr>
        <w:pStyle w:val="NormalWeb"/>
        <w:spacing w:before="0" w:after="0"/>
        <w:rPr>
          <w:rFonts w:ascii="Arial" w:hAnsi="Arial" w:cs="Arial"/>
          <w:b/>
        </w:rPr>
      </w:pPr>
    </w:p>
    <w:p w14:paraId="6D0232C6" w14:textId="77777777" w:rsidR="00B16F8C" w:rsidRPr="005C258C" w:rsidRDefault="00A04D90" w:rsidP="005C258C">
      <w:pPr>
        <w:pStyle w:val="NormalWeb"/>
        <w:numPr>
          <w:ilvl w:val="0"/>
          <w:numId w:val="19"/>
        </w:numPr>
        <w:spacing w:before="0" w:after="0"/>
        <w:rPr>
          <w:rFonts w:ascii="Arial" w:hAnsi="Arial" w:cs="Arial"/>
          <w:b/>
        </w:rPr>
      </w:pPr>
      <w:r w:rsidRPr="005C258C">
        <w:rPr>
          <w:rFonts w:ascii="Arial" w:hAnsi="Arial" w:cs="Arial"/>
        </w:rPr>
        <w:t>That r</w:t>
      </w:r>
      <w:r w:rsidR="00B16F8C" w:rsidRPr="005C258C">
        <w:rPr>
          <w:rFonts w:ascii="Arial" w:hAnsi="Arial" w:cs="Arial"/>
        </w:rPr>
        <w:t xml:space="preserve">oute </w:t>
      </w:r>
      <w:r w:rsidR="006F7A00" w:rsidRPr="005C258C">
        <w:rPr>
          <w:rFonts w:ascii="Arial" w:hAnsi="Arial" w:cs="Arial"/>
          <w:b/>
          <w:u w:val="single"/>
        </w:rPr>
        <w:t>[route #</w:t>
      </w:r>
      <w:r w:rsidR="00703550" w:rsidRPr="005C258C">
        <w:rPr>
          <w:rFonts w:ascii="Arial" w:hAnsi="Arial" w:cs="Arial"/>
          <w:b/>
          <w:u w:val="single"/>
        </w:rPr>
        <w:t>]</w:t>
      </w:r>
      <w:r w:rsidR="00703550" w:rsidRPr="005C258C">
        <w:rPr>
          <w:rFonts w:ascii="Arial" w:hAnsi="Arial" w:cs="Arial"/>
          <w:snapToGrid w:val="0"/>
        </w:rPr>
        <w:t xml:space="preserve"> </w:t>
      </w:r>
      <w:r w:rsidR="00703550" w:rsidRPr="005C258C">
        <w:rPr>
          <w:rFonts w:ascii="Arial" w:hAnsi="Arial" w:cs="Arial"/>
        </w:rPr>
        <w:t>be</w:t>
      </w:r>
      <w:r w:rsidR="00B16F8C" w:rsidRPr="005C258C">
        <w:rPr>
          <w:rFonts w:ascii="Arial" w:hAnsi="Arial" w:cs="Arial"/>
        </w:rPr>
        <w:t xml:space="preserve"> post</w:t>
      </w:r>
      <w:r w:rsidR="009120EB">
        <w:rPr>
          <w:rFonts w:ascii="Arial" w:hAnsi="Arial" w:cs="Arial"/>
        </w:rPr>
        <w:t>ed for bid immediately</w:t>
      </w:r>
      <w:r w:rsidR="00B16F8C" w:rsidRPr="005C258C">
        <w:rPr>
          <w:rFonts w:ascii="Arial" w:hAnsi="Arial" w:cs="Arial"/>
        </w:rPr>
        <w:t>.</w:t>
      </w:r>
    </w:p>
    <w:p w14:paraId="0862D935" w14:textId="77777777" w:rsidR="00B16F8C" w:rsidRPr="005C258C" w:rsidRDefault="00B16F8C" w:rsidP="005C258C">
      <w:pPr>
        <w:pStyle w:val="NormalWeb"/>
        <w:spacing w:before="0" w:after="0"/>
        <w:ind w:left="720"/>
        <w:rPr>
          <w:rFonts w:ascii="Arial" w:hAnsi="Arial" w:cs="Arial"/>
          <w:b/>
        </w:rPr>
      </w:pPr>
    </w:p>
    <w:p w14:paraId="533382B8" w14:textId="77777777" w:rsidR="00EA3F4B" w:rsidRPr="005C258C" w:rsidRDefault="00541B2F" w:rsidP="005C258C">
      <w:pPr>
        <w:pStyle w:val="NormalWeb"/>
        <w:numPr>
          <w:ilvl w:val="0"/>
          <w:numId w:val="19"/>
        </w:numPr>
        <w:spacing w:before="0" w:after="0"/>
        <w:rPr>
          <w:rFonts w:ascii="Arial" w:hAnsi="Arial" w:cs="Arial"/>
          <w:b/>
        </w:rPr>
      </w:pPr>
      <w:r w:rsidRPr="005C258C">
        <w:rPr>
          <w:rFonts w:ascii="Arial" w:hAnsi="Arial" w:cs="Arial"/>
        </w:rPr>
        <w:t xml:space="preserve">That </w:t>
      </w:r>
      <w:r w:rsidR="00B16F8C" w:rsidRPr="005C258C">
        <w:rPr>
          <w:rFonts w:ascii="Arial" w:hAnsi="Arial" w:cs="Arial"/>
        </w:rPr>
        <w:t>m</w:t>
      </w:r>
      <w:r w:rsidR="00EA3F4B" w:rsidRPr="005C258C">
        <w:rPr>
          <w:rFonts w:ascii="Arial" w:hAnsi="Arial" w:cs="Arial"/>
        </w:rPr>
        <w:t xml:space="preserve">anagement </w:t>
      </w:r>
      <w:r w:rsidR="00B16F8C" w:rsidRPr="005C258C">
        <w:rPr>
          <w:rFonts w:ascii="Arial" w:hAnsi="Arial" w:cs="Arial"/>
        </w:rPr>
        <w:t>c</w:t>
      </w:r>
      <w:r w:rsidR="00EA3F4B" w:rsidRPr="005C258C">
        <w:rPr>
          <w:rFonts w:ascii="Arial" w:hAnsi="Arial" w:cs="Arial"/>
        </w:rPr>
        <w:t xml:space="preserve">ease and </w:t>
      </w:r>
      <w:r w:rsidR="00B16F8C" w:rsidRPr="005C258C">
        <w:rPr>
          <w:rFonts w:ascii="Arial" w:hAnsi="Arial" w:cs="Arial"/>
        </w:rPr>
        <w:t>d</w:t>
      </w:r>
      <w:r w:rsidR="00EA3F4B" w:rsidRPr="005C258C">
        <w:rPr>
          <w:rFonts w:ascii="Arial" w:hAnsi="Arial" w:cs="Arial"/>
        </w:rPr>
        <w:t xml:space="preserve">esist violating </w:t>
      </w:r>
      <w:r w:rsidR="00EA3F4B" w:rsidRPr="005C258C">
        <w:rPr>
          <w:rFonts w:ascii="Arial" w:hAnsi="Arial" w:cs="Arial"/>
          <w:snapToGrid w:val="0"/>
        </w:rPr>
        <w:t>Article 41</w:t>
      </w:r>
      <w:r w:rsidR="0022131D">
        <w:rPr>
          <w:rFonts w:ascii="Arial" w:hAnsi="Arial" w:cs="Arial"/>
          <w:snapToGrid w:val="0"/>
        </w:rPr>
        <w:t xml:space="preserve"> </w:t>
      </w:r>
      <w:r w:rsidR="00EA3F4B" w:rsidRPr="005C258C">
        <w:rPr>
          <w:rFonts w:ascii="Arial" w:hAnsi="Arial" w:cs="Arial"/>
          <w:snapToGrid w:val="0"/>
        </w:rPr>
        <w:t>of</w:t>
      </w:r>
      <w:r w:rsidR="00EA3F4B" w:rsidRPr="005C258C">
        <w:rPr>
          <w:rFonts w:ascii="Arial" w:hAnsi="Arial" w:cs="Arial"/>
        </w:rPr>
        <w:t xml:space="preserve"> the National Agreement</w:t>
      </w:r>
      <w:r w:rsidRPr="005C258C">
        <w:rPr>
          <w:rFonts w:ascii="Arial" w:hAnsi="Arial" w:cs="Arial"/>
        </w:rPr>
        <w:t xml:space="preserve"> and the </w:t>
      </w:r>
      <w:r w:rsidR="006F7A00" w:rsidRPr="005C258C">
        <w:rPr>
          <w:rFonts w:ascii="Arial" w:hAnsi="Arial" w:cs="Arial"/>
          <w:b/>
          <w:u w:val="single"/>
        </w:rPr>
        <w:t>[Station/</w:t>
      </w:r>
      <w:r w:rsidR="00A04D90" w:rsidRPr="005C258C">
        <w:rPr>
          <w:rFonts w:ascii="Arial" w:hAnsi="Arial" w:cs="Arial"/>
          <w:b/>
          <w:u w:val="single"/>
        </w:rPr>
        <w:t>Post Office</w:t>
      </w:r>
      <w:r w:rsidR="006F7A00" w:rsidRPr="005C258C">
        <w:rPr>
          <w:rFonts w:ascii="Arial" w:hAnsi="Arial" w:cs="Arial"/>
          <w:b/>
          <w:u w:val="single"/>
        </w:rPr>
        <w:t>]</w:t>
      </w:r>
      <w:r w:rsidRPr="005C258C">
        <w:rPr>
          <w:rFonts w:ascii="Arial" w:hAnsi="Arial" w:cs="Arial"/>
        </w:rPr>
        <w:t xml:space="preserve"> LMOU</w:t>
      </w:r>
      <w:r w:rsidR="00EA3F4B" w:rsidRPr="005C258C">
        <w:rPr>
          <w:rFonts w:ascii="Arial" w:hAnsi="Arial" w:cs="Arial"/>
        </w:rPr>
        <w:t>.</w:t>
      </w:r>
    </w:p>
    <w:p w14:paraId="7A2ABD15" w14:textId="77777777" w:rsidR="00A952E8" w:rsidRPr="005C258C" w:rsidRDefault="00A952E8" w:rsidP="005C258C">
      <w:pPr>
        <w:pStyle w:val="ListParagraph"/>
        <w:rPr>
          <w:rFonts w:ascii="Arial" w:hAnsi="Arial" w:cs="Arial"/>
          <w:b/>
        </w:rPr>
      </w:pPr>
    </w:p>
    <w:p w14:paraId="54A4D294" w14:textId="77777777" w:rsidR="00A952E8" w:rsidRPr="005C258C" w:rsidRDefault="00A952E8" w:rsidP="005C258C">
      <w:pPr>
        <w:pStyle w:val="NormalWeb"/>
        <w:numPr>
          <w:ilvl w:val="0"/>
          <w:numId w:val="19"/>
        </w:numPr>
        <w:spacing w:before="0" w:after="0"/>
        <w:rPr>
          <w:rFonts w:ascii="Arial" w:hAnsi="Arial" w:cs="Arial"/>
        </w:rPr>
      </w:pPr>
      <w:r w:rsidRPr="005C258C">
        <w:rPr>
          <w:rFonts w:ascii="Arial" w:hAnsi="Arial" w:cs="Arial"/>
        </w:rPr>
        <w:t>That the successful bidder be paid out of schedule pay for all hours worked outside of the schedul</w:t>
      </w:r>
      <w:r w:rsidR="00A04D90" w:rsidRPr="005C258C">
        <w:rPr>
          <w:rFonts w:ascii="Arial" w:hAnsi="Arial" w:cs="Arial"/>
        </w:rPr>
        <w:t>e he/she would have worked had r</w:t>
      </w:r>
      <w:r w:rsidRPr="005C258C">
        <w:rPr>
          <w:rFonts w:ascii="Arial" w:hAnsi="Arial" w:cs="Arial"/>
        </w:rPr>
        <w:t xml:space="preserve">oute </w:t>
      </w:r>
      <w:r w:rsidRPr="005C258C">
        <w:rPr>
          <w:rFonts w:ascii="Arial" w:hAnsi="Arial" w:cs="Arial"/>
          <w:b/>
          <w:u w:val="single"/>
        </w:rPr>
        <w:t>[route #]</w:t>
      </w:r>
      <w:r w:rsidRPr="005C258C">
        <w:rPr>
          <w:rFonts w:ascii="Arial" w:hAnsi="Arial" w:cs="Arial"/>
        </w:rPr>
        <w:t xml:space="preserve"> been posted in accordance with the </w:t>
      </w:r>
      <w:r w:rsidRPr="005C258C">
        <w:rPr>
          <w:rFonts w:ascii="Arial" w:hAnsi="Arial" w:cs="Arial"/>
          <w:b/>
          <w:u w:val="single"/>
        </w:rPr>
        <w:t>[Station/</w:t>
      </w:r>
      <w:r w:rsidR="00A04D90" w:rsidRPr="005C258C">
        <w:rPr>
          <w:rFonts w:ascii="Arial" w:hAnsi="Arial" w:cs="Arial"/>
          <w:b/>
          <w:u w:val="single"/>
        </w:rPr>
        <w:t>Post Office</w:t>
      </w:r>
      <w:r w:rsidRPr="005C258C">
        <w:rPr>
          <w:rFonts w:ascii="Arial" w:hAnsi="Arial" w:cs="Arial"/>
          <w:b/>
          <w:u w:val="single"/>
        </w:rPr>
        <w:t>]</w:t>
      </w:r>
      <w:r w:rsidRPr="005C258C">
        <w:rPr>
          <w:rFonts w:ascii="Arial" w:hAnsi="Arial" w:cs="Arial"/>
        </w:rPr>
        <w:t xml:space="preserve"> LMOU and Article 41 of the National Agreement</w:t>
      </w:r>
      <w:r w:rsidR="00A056D8">
        <w:rPr>
          <w:rFonts w:ascii="Arial" w:hAnsi="Arial" w:cs="Arial"/>
        </w:rPr>
        <w:t xml:space="preserve"> as follows:  </w:t>
      </w:r>
      <w:r w:rsidR="00A056D8">
        <w:rPr>
          <w:rFonts w:ascii="Arial" w:hAnsi="Arial" w:cs="Arial"/>
          <w:b/>
          <w:u w:val="single"/>
        </w:rPr>
        <w:t>[Insert totals here]</w:t>
      </w:r>
    </w:p>
    <w:p w14:paraId="522F4CA9" w14:textId="77777777" w:rsidR="00EA3F4B" w:rsidRPr="005C258C" w:rsidRDefault="00EA3F4B" w:rsidP="005C258C">
      <w:pPr>
        <w:ind w:left="360"/>
        <w:rPr>
          <w:rFonts w:ascii="Arial" w:hAnsi="Arial" w:cs="Arial"/>
          <w:b/>
        </w:rPr>
      </w:pPr>
    </w:p>
    <w:p w14:paraId="7B9CC183" w14:textId="77777777" w:rsidR="005C258C" w:rsidRDefault="001A4EAD" w:rsidP="005C258C">
      <w:pPr>
        <w:pStyle w:val="NormalWeb"/>
        <w:numPr>
          <w:ilvl w:val="0"/>
          <w:numId w:val="19"/>
        </w:numPr>
        <w:spacing w:before="0" w:after="0"/>
        <w:rPr>
          <w:rFonts w:ascii="Arial" w:hAnsi="Arial" w:cs="Arial"/>
        </w:rPr>
      </w:pPr>
      <w:r>
        <w:rPr>
          <w:rFonts w:ascii="Arial" w:hAnsi="Arial" w:cs="Arial"/>
        </w:rPr>
        <w:t>That the successful bidder be paid a lump sum of $100.00 to serve as an incentive for future compliance.</w:t>
      </w:r>
    </w:p>
    <w:p w14:paraId="47B8C1CA" w14:textId="77777777" w:rsidR="009120EB" w:rsidRDefault="009120EB" w:rsidP="009120EB">
      <w:pPr>
        <w:pStyle w:val="ListParagraph"/>
        <w:rPr>
          <w:rFonts w:ascii="Arial" w:hAnsi="Arial" w:cs="Arial"/>
        </w:rPr>
      </w:pPr>
    </w:p>
    <w:p w14:paraId="7E86BBA5" w14:textId="77777777" w:rsidR="009F5D04" w:rsidRDefault="009F5D04" w:rsidP="00863350">
      <w:pPr>
        <w:pStyle w:val="ListParagraph"/>
        <w:rPr>
          <w:rFonts w:ascii="Arial" w:hAnsi="Arial" w:cs="Arial"/>
        </w:rPr>
      </w:pPr>
    </w:p>
    <w:p w14:paraId="04EFCC8C" w14:textId="53E7A525" w:rsidR="009F5D04" w:rsidRPr="00863350" w:rsidRDefault="009F5D04" w:rsidP="00863350">
      <w:pPr>
        <w:pStyle w:val="ListParagraph"/>
        <w:numPr>
          <w:ilvl w:val="0"/>
          <w:numId w:val="19"/>
        </w:numPr>
        <w:overflowPunct w:val="0"/>
        <w:autoSpaceDE w:val="0"/>
        <w:autoSpaceDN w:val="0"/>
        <w:adjustRightInd w:val="0"/>
        <w:contextualSpacing/>
        <w:textAlignment w:val="baseline"/>
        <w:rPr>
          <w:rFonts w:ascii="Arial" w:hAnsi="Arial" w:cs="Arial"/>
        </w:rPr>
      </w:pPr>
      <w:r>
        <w:rPr>
          <w:rFonts w:ascii="Arial" w:hAnsi="Arial" w:cs="Arial"/>
        </w:rPr>
        <w:t xml:space="preserve">That any residual vacancy which becomes available after </w:t>
      </w:r>
      <w:r>
        <w:rPr>
          <w:rFonts w:ascii="Arial" w:hAnsi="Arial" w:cs="Arial"/>
          <w:b/>
          <w:u w:val="single"/>
        </w:rPr>
        <w:t xml:space="preserve">[route #] </w:t>
      </w:r>
      <w:r>
        <w:rPr>
          <w:rFonts w:ascii="Arial" w:hAnsi="Arial" w:cs="Arial"/>
          <w:bCs/>
        </w:rPr>
        <w:t xml:space="preserve">is posted for bid, the resulting full-time regular opportunity be filled in accordance with the MOU </w:t>
      </w:r>
      <w:r w:rsidRPr="00966285">
        <w:rPr>
          <w:rFonts w:ascii="Arial" w:hAnsi="Arial" w:cs="Arial"/>
          <w:bCs/>
          <w:i/>
          <w:iCs/>
        </w:rPr>
        <w:t>Re: Full-time Regular Opportunities – City Letter Carrier Craft</w:t>
      </w:r>
      <w:r>
        <w:rPr>
          <w:rFonts w:ascii="Arial" w:hAnsi="Arial" w:cs="Arial"/>
          <w:bCs/>
        </w:rPr>
        <w:t>.</w:t>
      </w:r>
    </w:p>
    <w:p w14:paraId="1636A4C3" w14:textId="77777777" w:rsidR="00F168C8" w:rsidRDefault="00F168C8" w:rsidP="00143A07">
      <w:pPr>
        <w:pStyle w:val="ListParagraph"/>
        <w:rPr>
          <w:rFonts w:ascii="Arial" w:hAnsi="Arial" w:cs="Arial"/>
        </w:rPr>
      </w:pPr>
    </w:p>
    <w:p w14:paraId="495B7F91" w14:textId="77777777" w:rsidR="00F168C8" w:rsidRPr="00106DC9" w:rsidRDefault="00F168C8" w:rsidP="00F168C8">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5639B664" w14:textId="77777777" w:rsidR="00F168C8" w:rsidRPr="00106DC9" w:rsidRDefault="00F168C8" w:rsidP="00F168C8">
      <w:pPr>
        <w:pStyle w:val="ListParagraph"/>
        <w:rPr>
          <w:rFonts w:ascii="Arial" w:hAnsi="Arial" w:cs="Arial"/>
        </w:rPr>
      </w:pPr>
    </w:p>
    <w:p w14:paraId="7F16F690" w14:textId="77777777" w:rsidR="00F168C8" w:rsidRDefault="00F168C8" w:rsidP="00F168C8">
      <w:pPr>
        <w:pStyle w:val="ListParagraph"/>
        <w:numPr>
          <w:ilvl w:val="0"/>
          <w:numId w:val="19"/>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2EFDE328" w14:textId="77777777" w:rsidR="002348A5" w:rsidRDefault="002348A5" w:rsidP="002348A5">
      <w:pPr>
        <w:pStyle w:val="ListParagraph"/>
        <w:rPr>
          <w:rFonts w:ascii="Arial" w:hAnsi="Arial" w:cs="Arial"/>
        </w:rPr>
      </w:pPr>
    </w:p>
    <w:p w14:paraId="5D003E49" w14:textId="77777777" w:rsidR="002348A5" w:rsidRDefault="002348A5" w:rsidP="002348A5">
      <w:pPr>
        <w:pStyle w:val="ListParagraph"/>
        <w:overflowPunct w:val="0"/>
        <w:autoSpaceDE w:val="0"/>
        <w:autoSpaceDN w:val="0"/>
        <w:adjustRightInd w:val="0"/>
        <w:ind w:left="0"/>
        <w:contextualSpacing/>
        <w:textAlignment w:val="baseline"/>
        <w:rPr>
          <w:rFonts w:ascii="Arial" w:hAnsi="Arial" w:cs="Arial"/>
        </w:rPr>
      </w:pPr>
    </w:p>
    <w:p w14:paraId="6D625EAB" w14:textId="77777777" w:rsidR="002348A5" w:rsidRDefault="002348A5" w:rsidP="002348A5">
      <w:pPr>
        <w:pStyle w:val="ListParagraph"/>
        <w:overflowPunct w:val="0"/>
        <w:autoSpaceDE w:val="0"/>
        <w:autoSpaceDN w:val="0"/>
        <w:adjustRightInd w:val="0"/>
        <w:ind w:left="0"/>
        <w:contextualSpacing/>
        <w:textAlignment w:val="baseline"/>
        <w:rPr>
          <w:rFonts w:ascii="Arial" w:hAnsi="Arial" w:cs="Arial"/>
        </w:rPr>
      </w:pPr>
    </w:p>
    <w:p w14:paraId="71D6B264" w14:textId="77777777" w:rsidR="002348A5" w:rsidRDefault="002348A5" w:rsidP="002348A5">
      <w:pPr>
        <w:pStyle w:val="ListParagraph"/>
        <w:overflowPunct w:val="0"/>
        <w:autoSpaceDE w:val="0"/>
        <w:autoSpaceDN w:val="0"/>
        <w:adjustRightInd w:val="0"/>
        <w:ind w:left="0"/>
        <w:contextualSpacing/>
        <w:textAlignment w:val="baseline"/>
        <w:rPr>
          <w:rFonts w:ascii="Arial" w:hAnsi="Arial" w:cs="Arial"/>
        </w:rPr>
      </w:pPr>
    </w:p>
    <w:p w14:paraId="0321A286" w14:textId="1B72A7D3" w:rsidR="002348A5" w:rsidRPr="00CD3E08" w:rsidRDefault="002348A5" w:rsidP="002348A5">
      <w:pPr>
        <w:pStyle w:val="ListParagraph"/>
        <w:ind w:left="0"/>
        <w:rPr>
          <w:rFonts w:ascii="Arial" w:hAnsi="Arial" w:cs="Arial"/>
          <w:b/>
          <w:sz w:val="32"/>
          <w:szCs w:val="32"/>
        </w:rPr>
      </w:pPr>
      <w:r w:rsidRPr="00CD3E08">
        <w:rPr>
          <w:rFonts w:ascii="Arial" w:hAnsi="Arial" w:cs="Arial"/>
          <w:b/>
          <w:sz w:val="32"/>
          <w:szCs w:val="32"/>
        </w:rPr>
        <w:t>Add the following issue statement, facts, contentions, and remedy request if we can prove the violation is repetitive:</w:t>
      </w:r>
    </w:p>
    <w:p w14:paraId="3C649D6F" w14:textId="77777777" w:rsidR="002348A5" w:rsidRPr="00CD3E08" w:rsidRDefault="002348A5" w:rsidP="002348A5">
      <w:pPr>
        <w:pStyle w:val="ListParagraph"/>
        <w:ind w:left="0"/>
        <w:rPr>
          <w:rFonts w:ascii="Arial" w:hAnsi="Arial" w:cs="Arial"/>
        </w:rPr>
      </w:pPr>
    </w:p>
    <w:p w14:paraId="7AF8925A" w14:textId="77777777" w:rsidR="002348A5" w:rsidRPr="00CD3E08" w:rsidRDefault="002348A5" w:rsidP="002348A5">
      <w:pPr>
        <w:pStyle w:val="ListParagraph"/>
        <w:ind w:left="0"/>
        <w:rPr>
          <w:rFonts w:ascii="Arial" w:hAnsi="Arial" w:cs="Arial"/>
          <w:b/>
          <w:sz w:val="28"/>
          <w:szCs w:val="28"/>
        </w:rPr>
      </w:pPr>
      <w:r w:rsidRPr="00CD3E08">
        <w:rPr>
          <w:rFonts w:ascii="Arial" w:hAnsi="Arial" w:cs="Arial"/>
          <w:b/>
          <w:sz w:val="28"/>
          <w:szCs w:val="28"/>
        </w:rPr>
        <w:t>Issue Statement:</w:t>
      </w:r>
    </w:p>
    <w:p w14:paraId="2D136E2C" w14:textId="77777777" w:rsidR="002348A5" w:rsidRPr="00CD3E08" w:rsidRDefault="002348A5" w:rsidP="002348A5">
      <w:pPr>
        <w:pStyle w:val="ListParagraph"/>
        <w:ind w:left="0"/>
        <w:rPr>
          <w:rFonts w:ascii="Arial" w:hAnsi="Arial" w:cs="Arial"/>
          <w:b/>
        </w:rPr>
      </w:pPr>
    </w:p>
    <w:p w14:paraId="5D7661FA" w14:textId="591819C6" w:rsidR="002348A5" w:rsidRPr="00CD3E08" w:rsidRDefault="002348A5" w:rsidP="002348A5">
      <w:pPr>
        <w:pStyle w:val="ListParagraph"/>
        <w:ind w:left="0"/>
        <w:rPr>
          <w:rFonts w:ascii="Arial" w:hAnsi="Arial" w:cs="Arial"/>
        </w:rPr>
      </w:pPr>
      <w:r w:rsidRPr="00CD3E08">
        <w:rPr>
          <w:rFonts w:ascii="Arial" w:hAnsi="Arial" w:cs="Arial"/>
        </w:rPr>
        <w:t>Did management violate Article 15</w:t>
      </w:r>
      <w:r w:rsidR="008B48D0">
        <w:rPr>
          <w:rFonts w:ascii="Arial" w:hAnsi="Arial" w:cs="Arial"/>
        </w:rPr>
        <w:t xml:space="preserve">, Section </w:t>
      </w:r>
      <w:r w:rsidRPr="00CD3E08">
        <w:rPr>
          <w:rFonts w:ascii="Arial" w:hAnsi="Arial" w:cs="Arial"/>
        </w:rPr>
        <w:t>3.A of the National Agreement along with policy letter M-01517 by failing to comply with the prior Step B decisions or local grievance settlements in the case file, and if so, what should the remedy be?</w:t>
      </w:r>
    </w:p>
    <w:p w14:paraId="2199A56A" w14:textId="77777777" w:rsidR="002348A5" w:rsidRPr="00CD3E08" w:rsidRDefault="002348A5" w:rsidP="002348A5">
      <w:pPr>
        <w:pStyle w:val="ListParagraph"/>
        <w:ind w:left="0"/>
        <w:rPr>
          <w:rFonts w:ascii="Arial" w:hAnsi="Arial" w:cs="Arial"/>
        </w:rPr>
      </w:pPr>
    </w:p>
    <w:p w14:paraId="1E6B9513" w14:textId="77777777" w:rsidR="002348A5" w:rsidRPr="00CD3E08" w:rsidRDefault="002348A5" w:rsidP="002348A5">
      <w:pPr>
        <w:pStyle w:val="ListParagraph"/>
        <w:ind w:left="0"/>
        <w:rPr>
          <w:rFonts w:ascii="Arial" w:hAnsi="Arial" w:cs="Arial"/>
          <w:b/>
          <w:sz w:val="28"/>
          <w:szCs w:val="28"/>
        </w:rPr>
      </w:pPr>
      <w:r w:rsidRPr="00CD3E08">
        <w:rPr>
          <w:rFonts w:ascii="Arial" w:hAnsi="Arial" w:cs="Arial"/>
          <w:b/>
          <w:sz w:val="28"/>
          <w:szCs w:val="28"/>
        </w:rPr>
        <w:t>Facts:</w:t>
      </w:r>
    </w:p>
    <w:p w14:paraId="2042AAE8" w14:textId="77777777" w:rsidR="002348A5" w:rsidRPr="00CD3E08" w:rsidRDefault="002348A5" w:rsidP="002348A5">
      <w:pPr>
        <w:pStyle w:val="ListParagraph"/>
        <w:ind w:left="0"/>
        <w:rPr>
          <w:rFonts w:ascii="Arial" w:hAnsi="Arial" w:cs="Arial"/>
          <w:b/>
        </w:rPr>
      </w:pPr>
    </w:p>
    <w:p w14:paraId="38A3582E" w14:textId="0CA196BA" w:rsidR="002348A5" w:rsidRPr="00CD3E08" w:rsidRDefault="002348A5" w:rsidP="002348A5">
      <w:pPr>
        <w:pStyle w:val="ListParagraph"/>
        <w:numPr>
          <w:ilvl w:val="0"/>
          <w:numId w:val="27"/>
        </w:numPr>
        <w:rPr>
          <w:rFonts w:ascii="Arial" w:hAnsi="Arial" w:cs="Arial"/>
        </w:rPr>
      </w:pPr>
      <w:r w:rsidRPr="00CD3E08">
        <w:rPr>
          <w:rFonts w:ascii="Arial" w:hAnsi="Arial" w:cs="Arial"/>
        </w:rPr>
        <w:t>Article 15</w:t>
      </w:r>
      <w:r w:rsidR="008B48D0">
        <w:rPr>
          <w:rFonts w:ascii="Arial" w:hAnsi="Arial" w:cs="Arial"/>
        </w:rPr>
        <w:t xml:space="preserve">, Section </w:t>
      </w:r>
      <w:r w:rsidRPr="00CD3E08">
        <w:rPr>
          <w:rFonts w:ascii="Arial" w:hAnsi="Arial" w:cs="Arial"/>
        </w:rPr>
        <w:t>3.A of the National Agreement states in relevant part:</w:t>
      </w:r>
    </w:p>
    <w:p w14:paraId="6D7AA4A4" w14:textId="77777777" w:rsidR="002348A5" w:rsidRPr="00CD3E08" w:rsidRDefault="002348A5" w:rsidP="002348A5">
      <w:pPr>
        <w:pStyle w:val="ListParagraph"/>
        <w:ind w:left="0"/>
        <w:rPr>
          <w:rFonts w:ascii="Arial" w:hAnsi="Arial" w:cs="Arial"/>
        </w:rPr>
      </w:pPr>
    </w:p>
    <w:p w14:paraId="150B0FCE" w14:textId="77777777" w:rsidR="002348A5" w:rsidRPr="00CD3E08" w:rsidRDefault="002348A5" w:rsidP="002348A5">
      <w:pPr>
        <w:pStyle w:val="ListParagraph"/>
        <w:ind w:left="1440"/>
        <w:rPr>
          <w:rFonts w:ascii="Arial" w:hAnsi="Arial" w:cs="Arial"/>
          <w:i/>
        </w:rPr>
      </w:pPr>
      <w:r w:rsidRPr="00CD3E08">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46A1EC9" w14:textId="77777777" w:rsidR="002348A5" w:rsidRPr="00CD3E08" w:rsidRDefault="002348A5" w:rsidP="002348A5">
      <w:pPr>
        <w:pStyle w:val="ListParagraph"/>
        <w:ind w:left="0"/>
        <w:rPr>
          <w:rFonts w:ascii="Arial" w:hAnsi="Arial" w:cs="Arial"/>
        </w:rPr>
      </w:pPr>
    </w:p>
    <w:p w14:paraId="562BF3C3" w14:textId="77777777" w:rsidR="002348A5" w:rsidRPr="00CD3E08" w:rsidRDefault="002348A5" w:rsidP="002348A5">
      <w:pPr>
        <w:pStyle w:val="ListParagraph"/>
        <w:numPr>
          <w:ilvl w:val="0"/>
          <w:numId w:val="27"/>
        </w:numPr>
        <w:rPr>
          <w:rFonts w:ascii="Arial" w:hAnsi="Arial" w:cs="Arial"/>
        </w:rPr>
      </w:pPr>
      <w:r w:rsidRPr="00CD3E08">
        <w:rPr>
          <w:rFonts w:ascii="Arial" w:hAnsi="Arial" w:cs="Arial"/>
        </w:rPr>
        <w:t>M-01517 states in part:</w:t>
      </w:r>
    </w:p>
    <w:p w14:paraId="6F336B82" w14:textId="77777777" w:rsidR="002348A5" w:rsidRPr="00CD3E08" w:rsidRDefault="002348A5" w:rsidP="002348A5">
      <w:pPr>
        <w:pStyle w:val="ListParagraph"/>
        <w:ind w:left="0"/>
        <w:rPr>
          <w:rFonts w:ascii="Arial" w:hAnsi="Arial" w:cs="Arial"/>
        </w:rPr>
      </w:pPr>
    </w:p>
    <w:p w14:paraId="22B05B1B" w14:textId="77777777" w:rsidR="002348A5" w:rsidRPr="00CD3E08" w:rsidRDefault="002348A5" w:rsidP="002348A5">
      <w:pPr>
        <w:pStyle w:val="ListParagraph"/>
        <w:ind w:left="1440"/>
        <w:rPr>
          <w:rFonts w:ascii="Arial" w:hAnsi="Arial" w:cs="Arial"/>
          <w:i/>
        </w:rPr>
      </w:pPr>
      <w:r w:rsidRPr="00CD3E08">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62A3DE78" w14:textId="77777777" w:rsidR="002348A5" w:rsidRPr="00CD3E08" w:rsidRDefault="002348A5" w:rsidP="002348A5">
      <w:pPr>
        <w:pStyle w:val="ListParagraph"/>
        <w:ind w:left="0"/>
        <w:rPr>
          <w:rFonts w:ascii="Arial" w:hAnsi="Arial" w:cs="Arial"/>
        </w:rPr>
      </w:pPr>
    </w:p>
    <w:p w14:paraId="439A7C42" w14:textId="77777777" w:rsidR="002348A5" w:rsidRPr="00CD3E08" w:rsidRDefault="002348A5" w:rsidP="002348A5">
      <w:pPr>
        <w:pStyle w:val="ListParagraph"/>
        <w:numPr>
          <w:ilvl w:val="0"/>
          <w:numId w:val="27"/>
        </w:numPr>
        <w:rPr>
          <w:rFonts w:ascii="Arial" w:hAnsi="Arial" w:cs="Arial"/>
        </w:rPr>
      </w:pPr>
      <w:r w:rsidRPr="00CD3E08">
        <w:rPr>
          <w:rFonts w:ascii="Arial" w:hAnsi="Arial" w:cs="Arial"/>
        </w:rPr>
        <w:t xml:space="preserve">Included in the case file are </w:t>
      </w:r>
      <w:r w:rsidRPr="00CD3E08">
        <w:rPr>
          <w:rFonts w:ascii="Arial" w:hAnsi="Arial" w:cs="Arial"/>
          <w:b/>
          <w:u w:val="single"/>
        </w:rPr>
        <w:t>[Arbitration Awards/Step B decisions/local grievance settlements, etc.]</w:t>
      </w:r>
      <w:r w:rsidRPr="00CD3E08">
        <w:rPr>
          <w:rFonts w:ascii="Arial" w:hAnsi="Arial" w:cs="Arial"/>
        </w:rPr>
        <w:t xml:space="preserve"> in which management was instructed/agreed to cease and desist violating</w:t>
      </w:r>
      <w:r w:rsidR="009120EB">
        <w:rPr>
          <w:rFonts w:ascii="Arial" w:hAnsi="Arial" w:cs="Arial"/>
        </w:rPr>
        <w:t xml:space="preserve"> </w:t>
      </w:r>
      <w:r w:rsidR="009120EB" w:rsidRPr="005C258C">
        <w:rPr>
          <w:rFonts w:ascii="Arial" w:hAnsi="Arial" w:cs="Arial"/>
        </w:rPr>
        <w:t>Article 41</w:t>
      </w:r>
      <w:r w:rsidR="009120EB">
        <w:rPr>
          <w:rFonts w:ascii="Arial" w:hAnsi="Arial" w:cs="Arial"/>
        </w:rPr>
        <w:t xml:space="preserve"> of the National Agreement </w:t>
      </w:r>
      <w:r w:rsidR="009120EB" w:rsidRPr="005C258C">
        <w:rPr>
          <w:rFonts w:ascii="Arial" w:hAnsi="Arial" w:cs="Arial"/>
        </w:rPr>
        <w:t xml:space="preserve">and Item(s) </w:t>
      </w:r>
      <w:r w:rsidR="009120EB" w:rsidRPr="005C258C">
        <w:rPr>
          <w:rFonts w:ascii="Arial" w:hAnsi="Arial" w:cs="Arial"/>
          <w:b/>
          <w:u w:val="single"/>
        </w:rPr>
        <w:t>[#]</w:t>
      </w:r>
      <w:r w:rsidR="009120EB" w:rsidRPr="005C258C">
        <w:rPr>
          <w:rFonts w:ascii="Arial" w:hAnsi="Arial" w:cs="Arial"/>
        </w:rPr>
        <w:t xml:space="preserve"> of the </w:t>
      </w:r>
      <w:r w:rsidR="009120EB">
        <w:rPr>
          <w:rFonts w:ascii="Arial" w:hAnsi="Arial" w:cs="Arial"/>
          <w:b/>
          <w:u w:val="single"/>
        </w:rPr>
        <w:t xml:space="preserve">[Installation] </w:t>
      </w:r>
      <w:r w:rsidR="009120EB" w:rsidRPr="005C258C">
        <w:rPr>
          <w:rFonts w:ascii="Arial" w:hAnsi="Arial" w:cs="Arial"/>
        </w:rPr>
        <w:t>Local Memorandum of Understanding (LMOU) via Article 30 of the National Agreement by failing to post route</w:t>
      </w:r>
      <w:r w:rsidR="009120EB">
        <w:rPr>
          <w:rFonts w:ascii="Arial" w:hAnsi="Arial" w:cs="Arial"/>
        </w:rPr>
        <w:t>s</w:t>
      </w:r>
      <w:r w:rsidR="009120EB" w:rsidRPr="005C258C">
        <w:rPr>
          <w:rFonts w:ascii="Arial" w:hAnsi="Arial" w:cs="Arial"/>
        </w:rPr>
        <w:t xml:space="preserve"> for bid in a timely </w:t>
      </w:r>
      <w:r w:rsidR="009120EB">
        <w:rPr>
          <w:rFonts w:ascii="Arial" w:hAnsi="Arial" w:cs="Arial"/>
        </w:rPr>
        <w:t>manner.</w:t>
      </w:r>
      <w:r w:rsidRPr="00CD3E08">
        <w:rPr>
          <w:rFonts w:ascii="Arial" w:hAnsi="Arial" w:cs="Arial"/>
        </w:rPr>
        <w:t xml:space="preserve"> </w:t>
      </w:r>
    </w:p>
    <w:p w14:paraId="189DC194" w14:textId="77777777" w:rsidR="002348A5" w:rsidRPr="00CD3E08" w:rsidRDefault="002348A5" w:rsidP="002348A5">
      <w:pPr>
        <w:pStyle w:val="ListParagraph"/>
        <w:ind w:left="0"/>
        <w:rPr>
          <w:rFonts w:ascii="Arial" w:hAnsi="Arial" w:cs="Arial"/>
        </w:rPr>
      </w:pPr>
    </w:p>
    <w:p w14:paraId="7717F6D2" w14:textId="77777777" w:rsidR="002348A5" w:rsidRPr="00CD3E08" w:rsidRDefault="002348A5" w:rsidP="002348A5">
      <w:pPr>
        <w:pStyle w:val="ListParagraph"/>
        <w:ind w:left="0"/>
        <w:rPr>
          <w:rFonts w:ascii="Arial" w:hAnsi="Arial" w:cs="Arial"/>
        </w:rPr>
      </w:pPr>
    </w:p>
    <w:p w14:paraId="6D64CEFF" w14:textId="77777777" w:rsidR="002348A5" w:rsidRPr="00CD3E08" w:rsidRDefault="002348A5" w:rsidP="002348A5">
      <w:pPr>
        <w:pStyle w:val="ListParagraph"/>
        <w:ind w:left="0"/>
        <w:rPr>
          <w:rFonts w:ascii="Arial" w:hAnsi="Arial" w:cs="Arial"/>
          <w:b/>
          <w:sz w:val="28"/>
          <w:szCs w:val="28"/>
        </w:rPr>
      </w:pPr>
      <w:r w:rsidRPr="00CD3E08">
        <w:rPr>
          <w:rFonts w:ascii="Arial" w:hAnsi="Arial" w:cs="Arial"/>
          <w:b/>
          <w:sz w:val="28"/>
          <w:szCs w:val="28"/>
        </w:rPr>
        <w:t>Contentions:</w:t>
      </w:r>
    </w:p>
    <w:p w14:paraId="4F65FE74" w14:textId="77777777" w:rsidR="002348A5" w:rsidRPr="00CD3E08" w:rsidRDefault="002348A5" w:rsidP="002348A5">
      <w:pPr>
        <w:pStyle w:val="ListParagraph"/>
        <w:ind w:left="0"/>
        <w:rPr>
          <w:rFonts w:ascii="Arial" w:hAnsi="Arial" w:cs="Arial"/>
          <w:b/>
        </w:rPr>
      </w:pPr>
    </w:p>
    <w:p w14:paraId="16DF7EB0" w14:textId="2E201039" w:rsidR="002348A5" w:rsidRPr="00CD3E08" w:rsidRDefault="002348A5" w:rsidP="002348A5">
      <w:pPr>
        <w:pStyle w:val="ListParagraph"/>
        <w:numPr>
          <w:ilvl w:val="0"/>
          <w:numId w:val="28"/>
        </w:numPr>
        <w:rPr>
          <w:rFonts w:ascii="Arial" w:hAnsi="Arial" w:cs="Arial"/>
        </w:rPr>
      </w:pPr>
      <w:r w:rsidRPr="00CD3E08">
        <w:rPr>
          <w:rFonts w:ascii="Arial" w:hAnsi="Arial" w:cs="Arial"/>
        </w:rPr>
        <w:t>Management violated Article 15</w:t>
      </w:r>
      <w:r w:rsidR="008B48D0">
        <w:rPr>
          <w:rFonts w:ascii="Arial" w:hAnsi="Arial" w:cs="Arial"/>
        </w:rPr>
        <w:t xml:space="preserve">, Section </w:t>
      </w:r>
      <w:r w:rsidRPr="00CD3E08">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70BD18C" w14:textId="77777777" w:rsidR="002348A5" w:rsidRPr="00CD3E08" w:rsidRDefault="002348A5" w:rsidP="002348A5">
      <w:pPr>
        <w:pStyle w:val="ListParagraph"/>
        <w:ind w:left="0"/>
        <w:rPr>
          <w:rFonts w:ascii="Arial" w:hAnsi="Arial" w:cs="Arial"/>
        </w:rPr>
      </w:pPr>
      <w:r w:rsidRPr="00CD3E08">
        <w:rPr>
          <w:rFonts w:ascii="Arial" w:hAnsi="Arial" w:cs="Arial"/>
        </w:rPr>
        <w:t xml:space="preserve"> </w:t>
      </w:r>
    </w:p>
    <w:p w14:paraId="3B72B6C2" w14:textId="77777777" w:rsidR="002348A5" w:rsidRPr="00CD3E08" w:rsidRDefault="002348A5" w:rsidP="002348A5">
      <w:pPr>
        <w:pStyle w:val="ListParagraph"/>
        <w:numPr>
          <w:ilvl w:val="0"/>
          <w:numId w:val="28"/>
        </w:numPr>
        <w:rPr>
          <w:rFonts w:ascii="Arial" w:hAnsi="Arial" w:cs="Arial"/>
        </w:rPr>
      </w:pPr>
      <w:r w:rsidRPr="00CD3E08">
        <w:rPr>
          <w:rFonts w:ascii="Arial" w:hAnsi="Arial" w:cs="Arial"/>
        </w:rPr>
        <w:t>The Union contends that Management has had prior cease and desist directives       to stop violating</w:t>
      </w:r>
      <w:r w:rsidR="004F47C4">
        <w:rPr>
          <w:rFonts w:ascii="Arial" w:hAnsi="Arial" w:cs="Arial"/>
        </w:rPr>
        <w:t xml:space="preserve"> </w:t>
      </w:r>
      <w:r w:rsidR="004F47C4" w:rsidRPr="005C258C">
        <w:rPr>
          <w:rFonts w:ascii="Arial" w:hAnsi="Arial" w:cs="Arial"/>
        </w:rPr>
        <w:t>Article 41</w:t>
      </w:r>
      <w:r w:rsidR="004F47C4">
        <w:rPr>
          <w:rFonts w:ascii="Arial" w:hAnsi="Arial" w:cs="Arial"/>
        </w:rPr>
        <w:t xml:space="preserve"> of the National Agreement </w:t>
      </w:r>
      <w:r w:rsidR="004F47C4" w:rsidRPr="005C258C">
        <w:rPr>
          <w:rFonts w:ascii="Arial" w:hAnsi="Arial" w:cs="Arial"/>
        </w:rPr>
        <w:t xml:space="preserve">and Item(s) </w:t>
      </w:r>
      <w:r w:rsidR="004F47C4" w:rsidRPr="005C258C">
        <w:rPr>
          <w:rFonts w:ascii="Arial" w:hAnsi="Arial" w:cs="Arial"/>
          <w:b/>
          <w:u w:val="single"/>
        </w:rPr>
        <w:t>[#]</w:t>
      </w:r>
      <w:r w:rsidR="004F47C4" w:rsidRPr="005C258C">
        <w:rPr>
          <w:rFonts w:ascii="Arial" w:hAnsi="Arial" w:cs="Arial"/>
        </w:rPr>
        <w:t xml:space="preserve"> of the </w:t>
      </w:r>
      <w:r w:rsidR="004F47C4">
        <w:rPr>
          <w:rFonts w:ascii="Arial" w:hAnsi="Arial" w:cs="Arial"/>
          <w:b/>
          <w:u w:val="single"/>
        </w:rPr>
        <w:t xml:space="preserve">[Installation] </w:t>
      </w:r>
      <w:r w:rsidR="004F47C4" w:rsidRPr="005C258C">
        <w:rPr>
          <w:rFonts w:ascii="Arial" w:hAnsi="Arial" w:cs="Arial"/>
        </w:rPr>
        <w:t>Local Memorandum of Understanding (LMOU) via Article 30 of the National Agreement by failing to post route</w:t>
      </w:r>
      <w:r w:rsidR="004F47C4">
        <w:rPr>
          <w:rFonts w:ascii="Arial" w:hAnsi="Arial" w:cs="Arial"/>
        </w:rPr>
        <w:t>s</w:t>
      </w:r>
      <w:r w:rsidR="004F47C4" w:rsidRPr="005C258C">
        <w:rPr>
          <w:rFonts w:ascii="Arial" w:hAnsi="Arial" w:cs="Arial"/>
        </w:rPr>
        <w:t xml:space="preserve"> for bid in a timely </w:t>
      </w:r>
      <w:r w:rsidR="004F47C4">
        <w:rPr>
          <w:rFonts w:ascii="Arial" w:hAnsi="Arial" w:cs="Arial"/>
        </w:rPr>
        <w:t xml:space="preserve">manner.  </w:t>
      </w:r>
      <w:r w:rsidRPr="00CD3E08">
        <w:rPr>
          <w:rFonts w:ascii="Arial" w:hAnsi="Arial" w:cs="Arial"/>
        </w:rPr>
        <w:t xml:space="preserve">The Union also contends that Management’s actions are continuous, egregious and deliberate.  The Union has included past decisions/settlements in the case file to support their claim. </w:t>
      </w:r>
    </w:p>
    <w:p w14:paraId="3ADA1495" w14:textId="77777777" w:rsidR="002348A5" w:rsidRPr="00CD3E08" w:rsidRDefault="002348A5" w:rsidP="002348A5">
      <w:pPr>
        <w:pStyle w:val="ListParagraph"/>
        <w:ind w:left="0"/>
        <w:rPr>
          <w:rFonts w:ascii="Arial" w:hAnsi="Arial" w:cs="Arial"/>
        </w:rPr>
      </w:pPr>
      <w:r w:rsidRPr="00CD3E08">
        <w:rPr>
          <w:rFonts w:ascii="Arial" w:hAnsi="Arial" w:cs="Arial"/>
        </w:rPr>
        <w:tab/>
      </w:r>
    </w:p>
    <w:p w14:paraId="5B546561" w14:textId="77777777" w:rsidR="002348A5" w:rsidRPr="00CD3E08" w:rsidRDefault="002348A5" w:rsidP="002348A5">
      <w:pPr>
        <w:pStyle w:val="ListParagraph"/>
        <w:ind w:left="0"/>
        <w:rPr>
          <w:rFonts w:ascii="Arial" w:hAnsi="Arial" w:cs="Arial"/>
          <w:b/>
          <w:sz w:val="28"/>
          <w:szCs w:val="28"/>
        </w:rPr>
      </w:pPr>
      <w:r w:rsidRPr="00CD3E08">
        <w:rPr>
          <w:rFonts w:ascii="Arial" w:hAnsi="Arial" w:cs="Arial"/>
          <w:b/>
          <w:sz w:val="28"/>
          <w:szCs w:val="28"/>
        </w:rPr>
        <w:t>Remedy:</w:t>
      </w:r>
    </w:p>
    <w:p w14:paraId="4FC21E7E" w14:textId="77777777" w:rsidR="002348A5" w:rsidRPr="00CD3E08" w:rsidRDefault="002348A5" w:rsidP="002348A5">
      <w:pPr>
        <w:pStyle w:val="ListParagraph"/>
        <w:ind w:left="0"/>
        <w:rPr>
          <w:rFonts w:ascii="Arial" w:hAnsi="Arial" w:cs="Arial"/>
          <w:b/>
        </w:rPr>
      </w:pPr>
    </w:p>
    <w:p w14:paraId="6518A2F6" w14:textId="77777777" w:rsidR="002348A5" w:rsidRPr="00CD3E08" w:rsidRDefault="002348A5" w:rsidP="00D91B07">
      <w:pPr>
        <w:pStyle w:val="ListParagraph"/>
        <w:numPr>
          <w:ilvl w:val="0"/>
          <w:numId w:val="29"/>
        </w:numPr>
        <w:ind w:right="-144"/>
        <w:rPr>
          <w:rFonts w:ascii="Arial" w:hAnsi="Arial" w:cs="Arial"/>
        </w:rPr>
      </w:pPr>
      <w:r w:rsidRPr="00CD3E08">
        <w:rPr>
          <w:rFonts w:ascii="Arial" w:hAnsi="Arial" w:cs="Arial"/>
        </w:rPr>
        <w:t>That management cease and desist violating Article 15 of the National Agreement.</w:t>
      </w:r>
    </w:p>
    <w:p w14:paraId="7D309360" w14:textId="77777777" w:rsidR="002348A5" w:rsidRPr="00CD3E08" w:rsidRDefault="002348A5" w:rsidP="002348A5">
      <w:pPr>
        <w:pStyle w:val="ListParagraph"/>
        <w:ind w:left="0"/>
        <w:rPr>
          <w:rFonts w:ascii="Arial" w:hAnsi="Arial" w:cs="Arial"/>
          <w:b/>
        </w:rPr>
      </w:pPr>
    </w:p>
    <w:p w14:paraId="4B92CC2D" w14:textId="77777777" w:rsidR="002348A5" w:rsidRPr="00CD3E08" w:rsidRDefault="002348A5" w:rsidP="002348A5">
      <w:pPr>
        <w:pStyle w:val="ListParagraph"/>
        <w:numPr>
          <w:ilvl w:val="0"/>
          <w:numId w:val="29"/>
        </w:numPr>
        <w:rPr>
          <w:rFonts w:ascii="Arial" w:hAnsi="Arial" w:cs="Arial"/>
        </w:rPr>
      </w:pPr>
      <w:r w:rsidRPr="00CD3E08">
        <w:rPr>
          <w:rFonts w:ascii="Arial" w:hAnsi="Arial" w:cs="Arial"/>
        </w:rPr>
        <w:t xml:space="preserve">That Letter Carrier(s) </w:t>
      </w:r>
      <w:r w:rsidRPr="00CD3E08">
        <w:rPr>
          <w:rFonts w:ascii="Arial" w:hAnsi="Arial" w:cs="Arial"/>
          <w:b/>
          <w:u w:val="single"/>
        </w:rPr>
        <w:t>[Name], [Name], and [Name]</w:t>
      </w:r>
      <w:r w:rsidRPr="00CD3E08">
        <w:rPr>
          <w:rFonts w:ascii="Arial" w:hAnsi="Arial" w:cs="Arial"/>
        </w:rPr>
        <w:t xml:space="preserve"> </w:t>
      </w:r>
      <w:r w:rsidR="00A056D8">
        <w:rPr>
          <w:rFonts w:ascii="Arial" w:hAnsi="Arial" w:cs="Arial"/>
        </w:rPr>
        <w:t xml:space="preserve">each </w:t>
      </w:r>
      <w:r w:rsidRPr="00CD3E08">
        <w:rPr>
          <w:rFonts w:ascii="Arial" w:hAnsi="Arial" w:cs="Arial"/>
        </w:rPr>
        <w:t>be paid a lump sum of $100.00 to serve as an incentive for future compliance.</w:t>
      </w:r>
    </w:p>
    <w:p w14:paraId="59AFAF64" w14:textId="77777777" w:rsidR="002348A5" w:rsidRPr="00CD3E08" w:rsidRDefault="002348A5" w:rsidP="002348A5">
      <w:pPr>
        <w:pStyle w:val="ListParagraph"/>
        <w:ind w:left="0"/>
        <w:rPr>
          <w:rFonts w:ascii="Arial" w:hAnsi="Arial" w:cs="Arial"/>
        </w:rPr>
      </w:pPr>
      <w:r w:rsidRPr="00CD3E08">
        <w:rPr>
          <w:rFonts w:ascii="Arial" w:hAnsi="Arial" w:cs="Arial"/>
        </w:rPr>
        <w:t xml:space="preserve"> </w:t>
      </w:r>
    </w:p>
    <w:p w14:paraId="43E86F63" w14:textId="77777777" w:rsidR="00790847" w:rsidRPr="005C258C" w:rsidRDefault="002348A5" w:rsidP="009C4AF0">
      <w:pPr>
        <w:pStyle w:val="ListParagraph"/>
        <w:overflowPunct w:val="0"/>
        <w:autoSpaceDE w:val="0"/>
        <w:autoSpaceDN w:val="0"/>
        <w:adjustRightInd w:val="0"/>
        <w:ind w:left="0"/>
        <w:contextualSpacing/>
        <w:textAlignment w:val="baseline"/>
        <w:rPr>
          <w:rFonts w:ascii="Arial" w:hAnsi="Arial" w:cs="Arial"/>
          <w:b/>
          <w:snapToGrid w:val="0"/>
        </w:rPr>
      </w:pPr>
      <w:r w:rsidRPr="00CD3E08">
        <w:rPr>
          <w:rFonts w:ascii="Arial" w:hAnsi="Arial" w:cs="Arial"/>
        </w:rPr>
        <w:br w:type="page"/>
      </w:r>
    </w:p>
    <w:p w14:paraId="4705FD8F" w14:textId="41091AE5" w:rsidR="002221BF" w:rsidRPr="005C258C" w:rsidRDefault="008B48D0" w:rsidP="005C258C">
      <w:pPr>
        <w:ind w:left="2880"/>
        <w:jc w:val="center"/>
        <w:rPr>
          <w:rFonts w:ascii="Arial" w:hAnsi="Arial" w:cs="Arial"/>
          <w:b/>
          <w:snapToGrid w:val="0"/>
          <w:sz w:val="28"/>
          <w:szCs w:val="28"/>
        </w:rPr>
      </w:pPr>
      <w:r w:rsidRPr="005C258C">
        <w:rPr>
          <w:rFonts w:ascii="Arial" w:hAnsi="Arial" w:cs="Arial"/>
          <w:b/>
          <w:noProof/>
          <w:sz w:val="28"/>
          <w:szCs w:val="28"/>
        </w:rPr>
        <w:drawing>
          <wp:anchor distT="0" distB="0" distL="114300" distR="114300" simplePos="0" relativeHeight="251657216" behindDoc="0" locked="0" layoutInCell="1" allowOverlap="1" wp14:anchorId="44990704" wp14:editId="3E042B97">
            <wp:simplePos x="0" y="0"/>
            <wp:positionH relativeFrom="column">
              <wp:posOffset>50800</wp:posOffset>
            </wp:positionH>
            <wp:positionV relativeFrom="paragraph">
              <wp:posOffset>-387985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847" w:rsidRPr="005C258C">
        <w:rPr>
          <w:rFonts w:ascii="Arial" w:hAnsi="Arial" w:cs="Arial"/>
          <w:b/>
          <w:snapToGrid w:val="0"/>
          <w:sz w:val="28"/>
          <w:szCs w:val="28"/>
        </w:rPr>
        <w:t>National Association of Letter</w:t>
      </w:r>
      <w:r w:rsidR="002221BF" w:rsidRPr="005C258C">
        <w:rPr>
          <w:rFonts w:ascii="Arial" w:hAnsi="Arial" w:cs="Arial"/>
          <w:b/>
          <w:snapToGrid w:val="0"/>
          <w:sz w:val="28"/>
          <w:szCs w:val="28"/>
        </w:rPr>
        <w:t xml:space="preserve"> Carriers</w:t>
      </w:r>
    </w:p>
    <w:p w14:paraId="4BDD338F" w14:textId="77777777" w:rsidR="002221BF" w:rsidRPr="005C258C" w:rsidRDefault="002221BF" w:rsidP="005C258C">
      <w:pPr>
        <w:keepNext/>
        <w:widowControl w:val="0"/>
        <w:ind w:left="2880"/>
        <w:jc w:val="center"/>
        <w:outlineLvl w:val="0"/>
        <w:rPr>
          <w:rFonts w:ascii="Arial" w:hAnsi="Arial" w:cs="Arial"/>
          <w:b/>
          <w:snapToGrid w:val="0"/>
          <w:sz w:val="28"/>
          <w:szCs w:val="28"/>
        </w:rPr>
      </w:pPr>
      <w:r w:rsidRPr="005C258C">
        <w:rPr>
          <w:rFonts w:ascii="Arial" w:hAnsi="Arial" w:cs="Arial"/>
          <w:b/>
          <w:snapToGrid w:val="0"/>
          <w:sz w:val="28"/>
          <w:szCs w:val="28"/>
        </w:rPr>
        <w:t>Request for Information</w:t>
      </w:r>
    </w:p>
    <w:p w14:paraId="000FE246" w14:textId="77777777" w:rsidR="002221BF" w:rsidRPr="005C258C" w:rsidRDefault="002221BF" w:rsidP="005C258C">
      <w:pPr>
        <w:keepNext/>
        <w:widowControl w:val="0"/>
        <w:outlineLvl w:val="0"/>
        <w:rPr>
          <w:rFonts w:ascii="Arial" w:hAnsi="Arial" w:cs="Arial"/>
          <w:b/>
          <w:snapToGrid w:val="0"/>
        </w:rPr>
      </w:pPr>
    </w:p>
    <w:p w14:paraId="7C684B6D" w14:textId="77777777" w:rsidR="00790847" w:rsidRPr="005C258C" w:rsidRDefault="00790847" w:rsidP="005C258C">
      <w:pPr>
        <w:rPr>
          <w:rFonts w:ascii="Arial" w:hAnsi="Arial" w:cs="Arial"/>
          <w:b/>
          <w:snapToGrid w:val="0"/>
        </w:rPr>
      </w:pPr>
    </w:p>
    <w:p w14:paraId="4822970D" w14:textId="77777777" w:rsidR="00790847" w:rsidRPr="005C258C" w:rsidRDefault="00790847" w:rsidP="005C258C">
      <w:pPr>
        <w:keepNext/>
        <w:widowControl w:val="0"/>
        <w:outlineLvl w:val="0"/>
        <w:rPr>
          <w:rFonts w:ascii="Arial" w:hAnsi="Arial" w:cs="Arial"/>
          <w:snapToGrid w:val="0"/>
        </w:rPr>
      </w:pPr>
    </w:p>
    <w:p w14:paraId="720997F9" w14:textId="77777777" w:rsidR="00790847" w:rsidRPr="005C258C" w:rsidRDefault="00790847" w:rsidP="005C258C">
      <w:pPr>
        <w:keepNext/>
        <w:widowControl w:val="0"/>
        <w:outlineLvl w:val="3"/>
        <w:rPr>
          <w:rFonts w:ascii="Arial" w:hAnsi="Arial" w:cs="Arial"/>
          <w:snapToGrid w:val="0"/>
        </w:rPr>
      </w:pPr>
    </w:p>
    <w:p w14:paraId="75182BE2" w14:textId="77777777" w:rsidR="00790847" w:rsidRPr="005C258C" w:rsidRDefault="00790847" w:rsidP="005C258C">
      <w:pPr>
        <w:keepNext/>
        <w:widowControl w:val="0"/>
        <w:outlineLvl w:val="3"/>
        <w:rPr>
          <w:rFonts w:ascii="Arial" w:hAnsi="Arial" w:cs="Arial"/>
          <w:snapToGrid w:val="0"/>
        </w:rPr>
      </w:pPr>
    </w:p>
    <w:p w14:paraId="3B5863D4" w14:textId="77777777" w:rsidR="00790847" w:rsidRPr="005C258C" w:rsidRDefault="002221BF" w:rsidP="005C258C">
      <w:pPr>
        <w:keepNext/>
        <w:widowControl w:val="0"/>
        <w:outlineLvl w:val="3"/>
        <w:rPr>
          <w:rFonts w:ascii="Arial" w:hAnsi="Arial" w:cs="Arial"/>
          <w:snapToGrid w:val="0"/>
        </w:rPr>
      </w:pPr>
      <w:r w:rsidRPr="005C258C">
        <w:rPr>
          <w:rFonts w:ascii="Arial" w:hAnsi="Arial" w:cs="Arial"/>
          <w:snapToGrid w:val="0"/>
        </w:rPr>
        <w:t xml:space="preserve">To: </w:t>
      </w:r>
      <w:r w:rsidR="00790847" w:rsidRPr="005C258C">
        <w:rPr>
          <w:rFonts w:ascii="Arial" w:hAnsi="Arial" w:cs="Arial"/>
          <w:snapToGrid w:val="0"/>
        </w:rPr>
        <w:t>____________________</w:t>
      </w:r>
      <w:r w:rsidR="005C258C">
        <w:rPr>
          <w:rFonts w:ascii="Arial" w:hAnsi="Arial" w:cs="Arial"/>
          <w:snapToGrid w:val="0"/>
        </w:rPr>
        <w:tab/>
      </w:r>
      <w:r w:rsidR="005C258C">
        <w:rPr>
          <w:rFonts w:ascii="Arial" w:hAnsi="Arial" w:cs="Arial"/>
          <w:snapToGrid w:val="0"/>
        </w:rPr>
        <w:tab/>
      </w:r>
      <w:r w:rsidR="005C258C">
        <w:rPr>
          <w:rFonts w:ascii="Arial" w:hAnsi="Arial" w:cs="Arial"/>
          <w:snapToGrid w:val="0"/>
        </w:rPr>
        <w:tab/>
      </w:r>
      <w:r w:rsidR="005C258C">
        <w:rPr>
          <w:rFonts w:ascii="Arial" w:hAnsi="Arial" w:cs="Arial"/>
          <w:snapToGrid w:val="0"/>
        </w:rPr>
        <w:tab/>
      </w:r>
      <w:r w:rsidR="005C258C">
        <w:rPr>
          <w:rFonts w:ascii="Arial" w:hAnsi="Arial" w:cs="Arial"/>
          <w:snapToGrid w:val="0"/>
        </w:rPr>
        <w:tab/>
        <w:t>Date _________________</w:t>
      </w:r>
    </w:p>
    <w:p w14:paraId="48FA970E" w14:textId="77777777" w:rsidR="00790847" w:rsidRPr="005C258C" w:rsidRDefault="002221BF" w:rsidP="005C258C">
      <w:pPr>
        <w:ind w:left="360"/>
        <w:rPr>
          <w:rFonts w:ascii="Arial" w:hAnsi="Arial" w:cs="Arial"/>
          <w:sz w:val="20"/>
          <w:szCs w:val="20"/>
        </w:rPr>
      </w:pPr>
      <w:r w:rsidRPr="005C258C">
        <w:rPr>
          <w:rFonts w:ascii="Arial" w:hAnsi="Arial" w:cs="Arial"/>
          <w:snapToGrid w:val="0"/>
          <w:sz w:val="20"/>
          <w:szCs w:val="20"/>
        </w:rPr>
        <w:t>(Manager/Supervisor)</w:t>
      </w:r>
    </w:p>
    <w:p w14:paraId="5081C229" w14:textId="77777777" w:rsidR="002221BF" w:rsidRPr="005C258C" w:rsidRDefault="002221BF" w:rsidP="005C258C">
      <w:pPr>
        <w:rPr>
          <w:rFonts w:ascii="Arial" w:hAnsi="Arial" w:cs="Arial"/>
        </w:rPr>
      </w:pPr>
    </w:p>
    <w:p w14:paraId="1D028313" w14:textId="77777777" w:rsidR="00790847" w:rsidRPr="005C258C" w:rsidRDefault="00790847" w:rsidP="005C258C">
      <w:pPr>
        <w:rPr>
          <w:rFonts w:ascii="Arial" w:hAnsi="Arial" w:cs="Arial"/>
        </w:rPr>
      </w:pPr>
      <w:r w:rsidRPr="005C258C">
        <w:rPr>
          <w:rFonts w:ascii="Arial" w:hAnsi="Arial" w:cs="Arial"/>
        </w:rPr>
        <w:t>_________________________________</w:t>
      </w:r>
    </w:p>
    <w:p w14:paraId="046B4420" w14:textId="77777777" w:rsidR="00790847" w:rsidRPr="005C258C" w:rsidRDefault="002221BF" w:rsidP="005C258C">
      <w:pPr>
        <w:widowControl w:val="0"/>
        <w:rPr>
          <w:rFonts w:ascii="Arial" w:hAnsi="Arial" w:cs="Arial"/>
          <w:snapToGrid w:val="0"/>
          <w:sz w:val="20"/>
          <w:szCs w:val="20"/>
        </w:rPr>
      </w:pPr>
      <w:r w:rsidRPr="005C258C">
        <w:rPr>
          <w:rFonts w:ascii="Arial" w:hAnsi="Arial" w:cs="Arial"/>
          <w:snapToGrid w:val="0"/>
          <w:sz w:val="20"/>
          <w:szCs w:val="20"/>
        </w:rPr>
        <w:t>(Station/Post Office)</w:t>
      </w:r>
    </w:p>
    <w:p w14:paraId="22213966" w14:textId="77777777" w:rsidR="00790847" w:rsidRPr="005C258C" w:rsidRDefault="00790847" w:rsidP="005C258C">
      <w:pPr>
        <w:widowControl w:val="0"/>
        <w:rPr>
          <w:rFonts w:ascii="Arial" w:hAnsi="Arial" w:cs="Arial"/>
          <w:snapToGrid w:val="0"/>
        </w:rPr>
      </w:pPr>
    </w:p>
    <w:p w14:paraId="6FA3B340" w14:textId="77777777" w:rsidR="00790847" w:rsidRPr="005C258C" w:rsidRDefault="002221BF" w:rsidP="005C258C">
      <w:pPr>
        <w:widowControl w:val="0"/>
        <w:rPr>
          <w:rFonts w:ascii="Arial" w:hAnsi="Arial" w:cs="Arial"/>
          <w:snapToGrid w:val="0"/>
        </w:rPr>
      </w:pPr>
      <w:r w:rsidRPr="005C258C">
        <w:rPr>
          <w:rFonts w:ascii="Arial" w:hAnsi="Arial" w:cs="Arial"/>
          <w:snapToGrid w:val="0"/>
        </w:rPr>
        <w:t>Manager/Supervisor</w:t>
      </w:r>
      <w:r w:rsidR="00790847" w:rsidRPr="005C258C">
        <w:rPr>
          <w:rFonts w:ascii="Arial" w:hAnsi="Arial" w:cs="Arial"/>
          <w:snapToGrid w:val="0"/>
        </w:rPr>
        <w:t xml:space="preserve"> _______________________,</w:t>
      </w:r>
    </w:p>
    <w:p w14:paraId="76209D1A" w14:textId="77777777" w:rsidR="00790847" w:rsidRPr="005C258C" w:rsidRDefault="00790847" w:rsidP="005C258C">
      <w:pPr>
        <w:widowControl w:val="0"/>
        <w:rPr>
          <w:rFonts w:ascii="Arial" w:hAnsi="Arial" w:cs="Arial"/>
          <w:snapToGrid w:val="0"/>
        </w:rPr>
      </w:pPr>
    </w:p>
    <w:p w14:paraId="5C37DC37" w14:textId="77777777" w:rsidR="00790847" w:rsidRPr="005C258C" w:rsidRDefault="00790847" w:rsidP="005C258C">
      <w:pPr>
        <w:widowControl w:val="0"/>
        <w:rPr>
          <w:rFonts w:ascii="Arial" w:hAnsi="Arial" w:cs="Arial"/>
          <w:snapToGrid w:val="0"/>
        </w:rPr>
      </w:pPr>
      <w:r w:rsidRPr="005C258C">
        <w:rPr>
          <w:rFonts w:ascii="Arial" w:hAnsi="Arial" w:cs="Arial"/>
          <w:snapToGrid w:val="0"/>
        </w:rPr>
        <w:t>Pursuant to Article</w:t>
      </w:r>
      <w:r w:rsidR="002221BF" w:rsidRPr="005C258C">
        <w:rPr>
          <w:rFonts w:ascii="Arial" w:hAnsi="Arial" w:cs="Arial"/>
          <w:snapToGrid w:val="0"/>
        </w:rPr>
        <w:t>s</w:t>
      </w:r>
      <w:r w:rsidRPr="005C258C">
        <w:rPr>
          <w:rFonts w:ascii="Arial" w:hAnsi="Arial" w:cs="Arial"/>
          <w:snapToGrid w:val="0"/>
        </w:rPr>
        <w:t xml:space="preserve"> 17 and 31 of the National Agreement, I am requesting the following information</w:t>
      </w:r>
      <w:r w:rsidR="002221BF" w:rsidRPr="005C258C">
        <w:rPr>
          <w:rFonts w:ascii="Arial" w:hAnsi="Arial" w:cs="Arial"/>
          <w:snapToGrid w:val="0"/>
        </w:rPr>
        <w:t xml:space="preserve"> to investigate a grievance concerning a violation of Article</w:t>
      </w:r>
      <w:r w:rsidR="00A04D90" w:rsidRPr="005C258C">
        <w:rPr>
          <w:rFonts w:ascii="Arial" w:hAnsi="Arial" w:cs="Arial"/>
          <w:snapToGrid w:val="0"/>
        </w:rPr>
        <w:t>s</w:t>
      </w:r>
      <w:r w:rsidR="002221BF" w:rsidRPr="005C258C">
        <w:rPr>
          <w:rFonts w:ascii="Arial" w:hAnsi="Arial" w:cs="Arial"/>
          <w:snapToGrid w:val="0"/>
        </w:rPr>
        <w:t xml:space="preserve"> </w:t>
      </w:r>
      <w:r w:rsidR="00A04D90" w:rsidRPr="005C258C">
        <w:rPr>
          <w:rFonts w:ascii="Arial" w:hAnsi="Arial" w:cs="Arial"/>
          <w:snapToGrid w:val="0"/>
        </w:rPr>
        <w:t xml:space="preserve">30 and </w:t>
      </w:r>
      <w:r w:rsidR="002221BF" w:rsidRPr="005C258C">
        <w:rPr>
          <w:rFonts w:ascii="Arial" w:hAnsi="Arial" w:cs="Arial"/>
          <w:snapToGrid w:val="0"/>
        </w:rPr>
        <w:t>41</w:t>
      </w:r>
      <w:r w:rsidRPr="005C258C">
        <w:rPr>
          <w:rFonts w:ascii="Arial" w:hAnsi="Arial" w:cs="Arial"/>
          <w:snapToGrid w:val="0"/>
        </w:rPr>
        <w:t>:</w:t>
      </w:r>
    </w:p>
    <w:p w14:paraId="660807DD" w14:textId="77777777" w:rsidR="00790847" w:rsidRPr="005C258C" w:rsidRDefault="00790847" w:rsidP="005C258C">
      <w:pPr>
        <w:widowControl w:val="0"/>
        <w:rPr>
          <w:rFonts w:ascii="Arial" w:hAnsi="Arial" w:cs="Arial"/>
          <w:snapToGrid w:val="0"/>
        </w:rPr>
      </w:pPr>
    </w:p>
    <w:p w14:paraId="5D2299FA" w14:textId="77777777" w:rsidR="00790847" w:rsidRPr="005C258C" w:rsidRDefault="00790847" w:rsidP="005C258C">
      <w:pPr>
        <w:widowControl w:val="0"/>
        <w:numPr>
          <w:ilvl w:val="0"/>
          <w:numId w:val="22"/>
        </w:numPr>
        <w:rPr>
          <w:rFonts w:ascii="Arial" w:hAnsi="Arial" w:cs="Arial"/>
          <w:snapToGrid w:val="0"/>
        </w:rPr>
      </w:pPr>
      <w:r w:rsidRPr="005C258C">
        <w:rPr>
          <w:rFonts w:ascii="Arial" w:hAnsi="Arial" w:cs="Arial"/>
          <w:snapToGrid w:val="0"/>
        </w:rPr>
        <w:t xml:space="preserve">A copy of Letter Carrier </w:t>
      </w:r>
      <w:r w:rsidRPr="005C258C">
        <w:rPr>
          <w:rFonts w:ascii="Arial" w:hAnsi="Arial" w:cs="Arial"/>
          <w:b/>
          <w:snapToGrid w:val="0"/>
          <w:u w:val="single"/>
        </w:rPr>
        <w:t>[name]</w:t>
      </w:r>
      <w:r w:rsidRPr="005C258C">
        <w:rPr>
          <w:rFonts w:ascii="Arial" w:hAnsi="Arial" w:cs="Arial"/>
          <w:snapToGrid w:val="0"/>
        </w:rPr>
        <w:t>’s exit PS Form 50.</w:t>
      </w:r>
    </w:p>
    <w:p w14:paraId="1379ECDB" w14:textId="77777777" w:rsidR="005C258C" w:rsidRDefault="005C258C" w:rsidP="005C258C">
      <w:pPr>
        <w:widowControl w:val="0"/>
        <w:ind w:left="720"/>
        <w:rPr>
          <w:rFonts w:ascii="Arial" w:hAnsi="Arial" w:cs="Arial"/>
          <w:snapToGrid w:val="0"/>
        </w:rPr>
      </w:pPr>
    </w:p>
    <w:p w14:paraId="478049A7" w14:textId="77777777" w:rsidR="00790847" w:rsidRPr="005C258C" w:rsidRDefault="00790847" w:rsidP="005C258C">
      <w:pPr>
        <w:widowControl w:val="0"/>
        <w:numPr>
          <w:ilvl w:val="0"/>
          <w:numId w:val="22"/>
        </w:numPr>
        <w:rPr>
          <w:rFonts w:ascii="Arial" w:hAnsi="Arial" w:cs="Arial"/>
          <w:snapToGrid w:val="0"/>
        </w:rPr>
      </w:pPr>
      <w:r w:rsidRPr="005C258C">
        <w:rPr>
          <w:rFonts w:ascii="Arial" w:hAnsi="Arial" w:cs="Arial"/>
          <w:snapToGrid w:val="0"/>
        </w:rPr>
        <w:t xml:space="preserve">A copy of Letter Carrier </w:t>
      </w:r>
      <w:r w:rsidRPr="005C258C">
        <w:rPr>
          <w:rFonts w:ascii="Arial" w:hAnsi="Arial" w:cs="Arial"/>
          <w:b/>
          <w:snapToGrid w:val="0"/>
          <w:u w:val="single"/>
        </w:rPr>
        <w:t>[name]</w:t>
      </w:r>
      <w:r w:rsidRPr="005C258C">
        <w:rPr>
          <w:rFonts w:ascii="Arial" w:hAnsi="Arial" w:cs="Arial"/>
          <w:snapToGrid w:val="0"/>
        </w:rPr>
        <w:t xml:space="preserve">’s TACS Employee Everything Reports for the time period of </w:t>
      </w:r>
      <w:r w:rsidRPr="005C258C">
        <w:rPr>
          <w:rFonts w:ascii="Arial" w:hAnsi="Arial" w:cs="Arial"/>
          <w:b/>
          <w:snapToGrid w:val="0"/>
          <w:u w:val="single"/>
        </w:rPr>
        <w:t>[date]</w:t>
      </w:r>
      <w:r w:rsidRPr="005C258C">
        <w:rPr>
          <w:rFonts w:ascii="Arial" w:hAnsi="Arial" w:cs="Arial"/>
          <w:snapToGrid w:val="0"/>
        </w:rPr>
        <w:t xml:space="preserve"> to </w:t>
      </w:r>
      <w:r w:rsidRPr="005C258C">
        <w:rPr>
          <w:rFonts w:ascii="Arial" w:hAnsi="Arial" w:cs="Arial"/>
          <w:b/>
          <w:snapToGrid w:val="0"/>
          <w:u w:val="single"/>
        </w:rPr>
        <w:t>[date]</w:t>
      </w:r>
      <w:r w:rsidRPr="005C258C">
        <w:rPr>
          <w:rFonts w:ascii="Arial" w:hAnsi="Arial" w:cs="Arial"/>
          <w:snapToGrid w:val="0"/>
        </w:rPr>
        <w:t xml:space="preserve">. </w:t>
      </w:r>
    </w:p>
    <w:p w14:paraId="1F965912" w14:textId="77777777" w:rsidR="005C258C" w:rsidRDefault="005C258C" w:rsidP="005C258C">
      <w:pPr>
        <w:widowControl w:val="0"/>
        <w:ind w:left="720"/>
        <w:rPr>
          <w:rFonts w:ascii="Arial" w:hAnsi="Arial" w:cs="Arial"/>
          <w:snapToGrid w:val="0"/>
        </w:rPr>
      </w:pPr>
    </w:p>
    <w:p w14:paraId="65E3D35D" w14:textId="77777777" w:rsidR="00790847" w:rsidRDefault="00790847" w:rsidP="005C258C">
      <w:pPr>
        <w:widowControl w:val="0"/>
        <w:numPr>
          <w:ilvl w:val="0"/>
          <w:numId w:val="22"/>
        </w:numPr>
        <w:rPr>
          <w:rFonts w:ascii="Arial" w:hAnsi="Arial" w:cs="Arial"/>
          <w:snapToGrid w:val="0"/>
        </w:rPr>
      </w:pPr>
      <w:r w:rsidRPr="005C258C">
        <w:rPr>
          <w:rFonts w:ascii="Arial" w:hAnsi="Arial" w:cs="Arial"/>
          <w:snapToGrid w:val="0"/>
        </w:rPr>
        <w:t xml:space="preserve">A copy of the weekly work schedules for the period </w:t>
      </w:r>
      <w:r w:rsidRPr="005C258C">
        <w:rPr>
          <w:rFonts w:ascii="Arial" w:hAnsi="Arial" w:cs="Arial"/>
          <w:b/>
          <w:snapToGrid w:val="0"/>
          <w:u w:val="single"/>
        </w:rPr>
        <w:t>[date]</w:t>
      </w:r>
      <w:r w:rsidRPr="005C258C">
        <w:rPr>
          <w:rFonts w:ascii="Arial" w:hAnsi="Arial" w:cs="Arial"/>
          <w:snapToGrid w:val="0"/>
        </w:rPr>
        <w:t xml:space="preserve"> to </w:t>
      </w:r>
      <w:r w:rsidRPr="005C258C">
        <w:rPr>
          <w:rFonts w:ascii="Arial" w:hAnsi="Arial" w:cs="Arial"/>
          <w:b/>
          <w:snapToGrid w:val="0"/>
          <w:u w:val="single"/>
        </w:rPr>
        <w:t>[date]</w:t>
      </w:r>
      <w:r w:rsidRPr="005C258C">
        <w:rPr>
          <w:rFonts w:ascii="Arial" w:hAnsi="Arial" w:cs="Arial"/>
          <w:snapToGrid w:val="0"/>
        </w:rPr>
        <w:t xml:space="preserve">. </w:t>
      </w:r>
    </w:p>
    <w:p w14:paraId="70309017" w14:textId="77777777" w:rsidR="004F47C4" w:rsidRDefault="004F47C4" w:rsidP="004F47C4">
      <w:pPr>
        <w:pStyle w:val="ListParagraph"/>
        <w:rPr>
          <w:rFonts w:ascii="Arial" w:hAnsi="Arial" w:cs="Arial"/>
          <w:snapToGrid w:val="0"/>
        </w:rPr>
      </w:pPr>
    </w:p>
    <w:p w14:paraId="1214C57C" w14:textId="77777777" w:rsidR="004F47C4" w:rsidRPr="005C258C" w:rsidRDefault="004F47C4" w:rsidP="005C258C">
      <w:pPr>
        <w:widowControl w:val="0"/>
        <w:numPr>
          <w:ilvl w:val="0"/>
          <w:numId w:val="22"/>
        </w:numPr>
        <w:rPr>
          <w:rFonts w:ascii="Arial" w:hAnsi="Arial" w:cs="Arial"/>
          <w:snapToGrid w:val="0"/>
        </w:rPr>
      </w:pPr>
      <w:r>
        <w:rPr>
          <w:rFonts w:ascii="Arial" w:hAnsi="Arial" w:cs="Arial"/>
          <w:snapToGrid w:val="0"/>
        </w:rPr>
        <w:t>A copy of the relative standing list.</w:t>
      </w:r>
    </w:p>
    <w:p w14:paraId="41E8D4BA" w14:textId="77777777" w:rsidR="00790847" w:rsidRPr="005C258C" w:rsidRDefault="00790847" w:rsidP="005C258C">
      <w:pPr>
        <w:widowControl w:val="0"/>
        <w:ind w:left="360"/>
        <w:rPr>
          <w:rFonts w:ascii="Arial" w:hAnsi="Arial" w:cs="Arial"/>
          <w:snapToGrid w:val="0"/>
        </w:rPr>
      </w:pPr>
    </w:p>
    <w:p w14:paraId="1C35C3A2" w14:textId="77777777" w:rsidR="00790847" w:rsidRDefault="00790847" w:rsidP="005C258C">
      <w:pPr>
        <w:widowControl w:val="0"/>
        <w:rPr>
          <w:rFonts w:ascii="Arial" w:hAnsi="Arial" w:cs="Arial"/>
          <w:snapToGrid w:val="0"/>
        </w:rPr>
      </w:pPr>
      <w:r w:rsidRPr="005C258C">
        <w:rPr>
          <w:rFonts w:ascii="Arial" w:hAnsi="Arial" w:cs="Arial"/>
          <w:snapToGrid w:val="0"/>
        </w:rPr>
        <w:t xml:space="preserve">I am also requesting time to interview the following individuals: </w:t>
      </w:r>
    </w:p>
    <w:p w14:paraId="559ECC15" w14:textId="77777777" w:rsidR="005C258C" w:rsidRPr="005C258C" w:rsidRDefault="005C258C" w:rsidP="005C258C">
      <w:pPr>
        <w:widowControl w:val="0"/>
        <w:rPr>
          <w:rFonts w:ascii="Arial" w:hAnsi="Arial" w:cs="Arial"/>
          <w:snapToGrid w:val="0"/>
        </w:rPr>
      </w:pPr>
    </w:p>
    <w:p w14:paraId="48081E3D" w14:textId="77777777" w:rsidR="00790847" w:rsidRPr="00A056D8" w:rsidRDefault="001A4EAD" w:rsidP="005C258C">
      <w:pPr>
        <w:widowControl w:val="0"/>
        <w:numPr>
          <w:ilvl w:val="0"/>
          <w:numId w:val="24"/>
        </w:numPr>
        <w:rPr>
          <w:rFonts w:ascii="Arial" w:hAnsi="Arial" w:cs="Arial"/>
          <w:snapToGrid w:val="0"/>
        </w:rPr>
      </w:pPr>
      <w:r>
        <w:rPr>
          <w:rFonts w:ascii="Arial" w:hAnsi="Arial" w:cs="Arial"/>
          <w:b/>
          <w:snapToGrid w:val="0"/>
          <w:u w:val="single"/>
        </w:rPr>
        <w:t>[Name]</w:t>
      </w:r>
    </w:p>
    <w:p w14:paraId="7A7CF77A" w14:textId="77777777" w:rsidR="00A056D8" w:rsidRPr="00A056D8" w:rsidRDefault="00A056D8" w:rsidP="005C258C">
      <w:pPr>
        <w:widowControl w:val="0"/>
        <w:numPr>
          <w:ilvl w:val="0"/>
          <w:numId w:val="24"/>
        </w:numPr>
        <w:rPr>
          <w:rFonts w:ascii="Arial" w:hAnsi="Arial" w:cs="Arial"/>
          <w:snapToGrid w:val="0"/>
        </w:rPr>
      </w:pPr>
      <w:r>
        <w:rPr>
          <w:rFonts w:ascii="Arial" w:hAnsi="Arial" w:cs="Arial"/>
          <w:b/>
          <w:snapToGrid w:val="0"/>
          <w:u w:val="single"/>
        </w:rPr>
        <w:t>[Name]</w:t>
      </w:r>
    </w:p>
    <w:p w14:paraId="272F040D" w14:textId="77777777" w:rsidR="00A056D8" w:rsidRPr="005C258C" w:rsidRDefault="00A056D8" w:rsidP="005C258C">
      <w:pPr>
        <w:widowControl w:val="0"/>
        <w:numPr>
          <w:ilvl w:val="0"/>
          <w:numId w:val="24"/>
        </w:numPr>
        <w:rPr>
          <w:rFonts w:ascii="Arial" w:hAnsi="Arial" w:cs="Arial"/>
          <w:snapToGrid w:val="0"/>
        </w:rPr>
      </w:pPr>
      <w:r>
        <w:rPr>
          <w:rFonts w:ascii="Arial" w:hAnsi="Arial" w:cs="Arial"/>
          <w:b/>
          <w:snapToGrid w:val="0"/>
          <w:u w:val="single"/>
        </w:rPr>
        <w:t>[Name]</w:t>
      </w:r>
    </w:p>
    <w:p w14:paraId="51BB1C98" w14:textId="77777777" w:rsidR="00790847" w:rsidRPr="005C258C" w:rsidRDefault="00790847" w:rsidP="005C258C">
      <w:pPr>
        <w:widowControl w:val="0"/>
        <w:rPr>
          <w:rFonts w:ascii="Arial" w:hAnsi="Arial" w:cs="Arial"/>
          <w:snapToGrid w:val="0"/>
        </w:rPr>
      </w:pPr>
      <w:r w:rsidRPr="005C258C">
        <w:rPr>
          <w:rFonts w:ascii="Arial" w:hAnsi="Arial" w:cs="Arial"/>
          <w:snapToGrid w:val="0"/>
        </w:rPr>
        <w:tab/>
      </w:r>
    </w:p>
    <w:p w14:paraId="1244E410" w14:textId="77777777" w:rsidR="00790847" w:rsidRPr="005C258C" w:rsidRDefault="00790847" w:rsidP="005C258C">
      <w:pPr>
        <w:widowControl w:val="0"/>
        <w:rPr>
          <w:rFonts w:ascii="Arial" w:hAnsi="Arial" w:cs="Arial"/>
          <w:snapToGrid w:val="0"/>
        </w:rPr>
      </w:pPr>
      <w:r w:rsidRPr="005C258C">
        <w:rPr>
          <w:rFonts w:ascii="Arial" w:hAnsi="Arial" w:cs="Arial"/>
          <w:snapToGrid w:val="0"/>
        </w:rPr>
        <w:t xml:space="preserve">Your cooperation in this matter will be greatly appreciated. </w:t>
      </w:r>
      <w:r w:rsidR="00992796">
        <w:rPr>
          <w:rFonts w:ascii="Arial" w:hAnsi="Arial" w:cs="Arial"/>
          <w:snapToGrid w:val="0"/>
        </w:rPr>
        <w:t xml:space="preserve"> </w:t>
      </w:r>
      <w:r w:rsidRPr="005C258C">
        <w:rPr>
          <w:rFonts w:ascii="Arial" w:hAnsi="Arial" w:cs="Arial"/>
          <w:snapToGrid w:val="0"/>
        </w:rPr>
        <w:t>If you have any questions concerning this request, or if I may be of assistance to you in some other way, please feel free to contact me.</w:t>
      </w:r>
    </w:p>
    <w:p w14:paraId="77EE026A" w14:textId="77777777" w:rsidR="00790847" w:rsidRPr="005C258C" w:rsidRDefault="00790847" w:rsidP="005C258C">
      <w:pPr>
        <w:widowControl w:val="0"/>
        <w:rPr>
          <w:rFonts w:ascii="Arial" w:hAnsi="Arial" w:cs="Arial"/>
          <w:snapToGrid w:val="0"/>
        </w:rPr>
      </w:pPr>
    </w:p>
    <w:p w14:paraId="00DF9D17" w14:textId="77777777" w:rsidR="00790847" w:rsidRPr="005C258C" w:rsidRDefault="00790847" w:rsidP="005C258C">
      <w:pPr>
        <w:widowControl w:val="0"/>
        <w:rPr>
          <w:rFonts w:ascii="Arial" w:hAnsi="Arial" w:cs="Arial"/>
          <w:snapToGrid w:val="0"/>
        </w:rPr>
      </w:pPr>
      <w:r w:rsidRPr="005C258C">
        <w:rPr>
          <w:rFonts w:ascii="Arial" w:hAnsi="Arial" w:cs="Arial"/>
          <w:snapToGrid w:val="0"/>
        </w:rPr>
        <w:t>Sincerely,</w:t>
      </w:r>
    </w:p>
    <w:p w14:paraId="1D9A2325" w14:textId="77777777" w:rsidR="00790847" w:rsidRPr="005C258C" w:rsidRDefault="00790847" w:rsidP="005C258C">
      <w:pPr>
        <w:widowControl w:val="0"/>
        <w:rPr>
          <w:rFonts w:ascii="Arial" w:hAnsi="Arial" w:cs="Arial"/>
          <w:snapToGrid w:val="0"/>
        </w:rPr>
      </w:pPr>
    </w:p>
    <w:p w14:paraId="3D43073A" w14:textId="77777777" w:rsidR="00790847" w:rsidRPr="005C258C" w:rsidRDefault="00790847" w:rsidP="005C258C">
      <w:pPr>
        <w:widowControl w:val="0"/>
        <w:rPr>
          <w:rFonts w:ascii="Arial" w:hAnsi="Arial" w:cs="Arial"/>
          <w:snapToGrid w:val="0"/>
        </w:rPr>
      </w:pPr>
    </w:p>
    <w:p w14:paraId="4F7917AB" w14:textId="77777777" w:rsidR="00790847" w:rsidRPr="005C258C" w:rsidRDefault="002221BF" w:rsidP="005C258C">
      <w:pPr>
        <w:widowControl w:val="0"/>
        <w:rPr>
          <w:rFonts w:ascii="Arial" w:hAnsi="Arial" w:cs="Arial"/>
          <w:snapToGrid w:val="0"/>
        </w:rPr>
      </w:pPr>
      <w:r w:rsidRPr="005C258C">
        <w:rPr>
          <w:rFonts w:ascii="Arial" w:hAnsi="Arial" w:cs="Arial"/>
          <w:snapToGrid w:val="0"/>
        </w:rPr>
        <w:t>_________________________</w:t>
      </w:r>
      <w:r w:rsidR="00790847" w:rsidRPr="005C258C">
        <w:rPr>
          <w:rFonts w:ascii="Arial" w:hAnsi="Arial" w:cs="Arial"/>
          <w:snapToGrid w:val="0"/>
        </w:rPr>
        <w:t>Request received by: _____________________</w:t>
      </w:r>
    </w:p>
    <w:p w14:paraId="738DEA50" w14:textId="77777777" w:rsidR="00790847" w:rsidRPr="005C258C" w:rsidRDefault="00790847" w:rsidP="005C258C">
      <w:pPr>
        <w:widowControl w:val="0"/>
        <w:rPr>
          <w:rFonts w:ascii="Arial" w:hAnsi="Arial" w:cs="Arial"/>
          <w:snapToGrid w:val="0"/>
        </w:rPr>
      </w:pPr>
      <w:r w:rsidRPr="005C258C">
        <w:rPr>
          <w:rFonts w:ascii="Arial" w:hAnsi="Arial" w:cs="Arial"/>
          <w:snapToGrid w:val="0"/>
        </w:rPr>
        <w:t>Shop Steward</w:t>
      </w:r>
      <w:r w:rsidRPr="005C258C">
        <w:rPr>
          <w:rFonts w:ascii="Arial" w:hAnsi="Arial" w:cs="Arial"/>
          <w:snapToGrid w:val="0"/>
        </w:rPr>
        <w:tab/>
      </w:r>
      <w:r w:rsidRPr="005C258C">
        <w:rPr>
          <w:rFonts w:ascii="Arial" w:hAnsi="Arial" w:cs="Arial"/>
          <w:snapToGrid w:val="0"/>
        </w:rPr>
        <w:tab/>
      </w:r>
      <w:r w:rsidRPr="005C258C">
        <w:rPr>
          <w:rFonts w:ascii="Arial" w:hAnsi="Arial" w:cs="Arial"/>
          <w:snapToGrid w:val="0"/>
        </w:rPr>
        <w:tab/>
      </w:r>
      <w:r w:rsidRPr="005C258C">
        <w:rPr>
          <w:rFonts w:ascii="Arial" w:hAnsi="Arial" w:cs="Arial"/>
          <w:snapToGrid w:val="0"/>
        </w:rPr>
        <w:tab/>
      </w:r>
      <w:r w:rsidRPr="005C258C">
        <w:rPr>
          <w:rFonts w:ascii="Arial" w:hAnsi="Arial" w:cs="Arial"/>
          <w:snapToGrid w:val="0"/>
        </w:rPr>
        <w:tab/>
      </w:r>
      <w:r w:rsidRPr="005C258C">
        <w:rPr>
          <w:rFonts w:ascii="Arial" w:hAnsi="Arial" w:cs="Arial"/>
          <w:snapToGrid w:val="0"/>
        </w:rPr>
        <w:tab/>
      </w:r>
    </w:p>
    <w:p w14:paraId="2662EE2F" w14:textId="77777777" w:rsidR="00790847" w:rsidRPr="005C258C" w:rsidRDefault="005C258C" w:rsidP="005C258C">
      <w:pPr>
        <w:pStyle w:val="NormalWeb"/>
        <w:spacing w:before="0" w:after="0"/>
        <w:rPr>
          <w:rFonts w:ascii="Arial" w:hAnsi="Arial" w:cs="Arial"/>
          <w:b/>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sidR="00790847" w:rsidRPr="005C258C">
        <w:rPr>
          <w:rFonts w:ascii="Arial" w:hAnsi="Arial" w:cs="Arial"/>
          <w:snapToGrid w:val="0"/>
        </w:rPr>
        <w:t>Date: _______________</w:t>
      </w:r>
    </w:p>
    <w:p w14:paraId="3C5842F0" w14:textId="77777777" w:rsidR="00D82A6B" w:rsidRPr="005C258C" w:rsidRDefault="00D82A6B" w:rsidP="005C258C">
      <w:pPr>
        <w:rPr>
          <w:rFonts w:ascii="Arial" w:hAnsi="Arial" w:cs="Arial"/>
          <w:u w:val="single"/>
        </w:rPr>
      </w:pPr>
    </w:p>
    <w:p w14:paraId="210CBE11" w14:textId="77777777" w:rsidR="0047289A" w:rsidRPr="005C258C" w:rsidRDefault="005C258C" w:rsidP="005C258C">
      <w:pPr>
        <w:rPr>
          <w:rFonts w:ascii="Arial" w:hAnsi="Arial" w:cs="Arial"/>
          <w:b/>
          <w:snapToGrid w:val="0"/>
          <w:sz w:val="28"/>
          <w:szCs w:val="28"/>
        </w:rPr>
      </w:pPr>
      <w:r>
        <w:rPr>
          <w:rFonts w:ascii="Arial" w:hAnsi="Arial" w:cs="Arial"/>
          <w:u w:val="single"/>
        </w:rPr>
        <w:br w:type="page"/>
      </w:r>
    </w:p>
    <w:p w14:paraId="00E45398" w14:textId="77777777" w:rsidR="0047289A" w:rsidRPr="005C258C" w:rsidRDefault="0047289A" w:rsidP="005C258C">
      <w:pPr>
        <w:widowControl w:val="0"/>
        <w:overflowPunct w:val="0"/>
        <w:autoSpaceDE w:val="0"/>
        <w:autoSpaceDN w:val="0"/>
        <w:adjustRightInd w:val="0"/>
        <w:ind w:left="2880"/>
        <w:jc w:val="center"/>
        <w:textAlignment w:val="baseline"/>
        <w:rPr>
          <w:rFonts w:ascii="Arial" w:hAnsi="Arial" w:cs="Arial"/>
          <w:b/>
          <w:snapToGrid w:val="0"/>
          <w:sz w:val="28"/>
          <w:szCs w:val="28"/>
        </w:rPr>
      </w:pPr>
    </w:p>
    <w:p w14:paraId="52679149" w14:textId="261E35B3" w:rsidR="0047289A" w:rsidRPr="005C258C" w:rsidRDefault="008B48D0" w:rsidP="005C258C">
      <w:pPr>
        <w:widowControl w:val="0"/>
        <w:overflowPunct w:val="0"/>
        <w:autoSpaceDE w:val="0"/>
        <w:autoSpaceDN w:val="0"/>
        <w:adjustRightInd w:val="0"/>
        <w:ind w:left="2880"/>
        <w:jc w:val="center"/>
        <w:textAlignment w:val="baseline"/>
        <w:rPr>
          <w:rFonts w:ascii="Arial" w:hAnsi="Arial" w:cs="Arial"/>
          <w:b/>
          <w:snapToGrid w:val="0"/>
          <w:sz w:val="28"/>
          <w:szCs w:val="28"/>
        </w:rPr>
      </w:pPr>
      <w:r w:rsidRPr="005C258C">
        <w:rPr>
          <w:rFonts w:ascii="Arial" w:hAnsi="Arial" w:cs="Arial"/>
          <w:b/>
          <w:noProof/>
          <w:sz w:val="28"/>
          <w:szCs w:val="28"/>
        </w:rPr>
        <w:drawing>
          <wp:anchor distT="0" distB="0" distL="114300" distR="114300" simplePos="0" relativeHeight="251658240" behindDoc="0" locked="0" layoutInCell="1" allowOverlap="1" wp14:anchorId="3DAEF022" wp14:editId="7FEF9B1A">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7289A" w:rsidRPr="005C258C">
        <w:rPr>
          <w:rFonts w:ascii="Arial" w:hAnsi="Arial" w:cs="Arial"/>
          <w:b/>
          <w:snapToGrid w:val="0"/>
          <w:sz w:val="28"/>
          <w:szCs w:val="28"/>
        </w:rPr>
        <w:t>National Association of Letter Carriers</w:t>
      </w:r>
    </w:p>
    <w:p w14:paraId="6A3D77A8" w14:textId="77777777" w:rsidR="0047289A" w:rsidRPr="005C258C" w:rsidRDefault="0047289A" w:rsidP="005C258C">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5C258C">
        <w:rPr>
          <w:rFonts w:ascii="Arial" w:hAnsi="Arial" w:cs="Arial"/>
          <w:b/>
          <w:snapToGrid w:val="0"/>
          <w:sz w:val="28"/>
          <w:szCs w:val="28"/>
        </w:rPr>
        <w:t>Request for Steward Time</w:t>
      </w:r>
    </w:p>
    <w:p w14:paraId="5324610A" w14:textId="77777777" w:rsidR="0047289A" w:rsidRPr="005C258C" w:rsidRDefault="0047289A" w:rsidP="005C258C">
      <w:pPr>
        <w:keepNext/>
        <w:widowControl w:val="0"/>
        <w:overflowPunct w:val="0"/>
        <w:autoSpaceDE w:val="0"/>
        <w:autoSpaceDN w:val="0"/>
        <w:adjustRightInd w:val="0"/>
        <w:textAlignment w:val="baseline"/>
        <w:outlineLvl w:val="3"/>
        <w:rPr>
          <w:rFonts w:ascii="Arial" w:hAnsi="Arial" w:cs="Arial"/>
          <w:snapToGrid w:val="0"/>
        </w:rPr>
      </w:pPr>
    </w:p>
    <w:p w14:paraId="35ABA3E3" w14:textId="77777777" w:rsidR="0047289A" w:rsidRPr="005C258C" w:rsidRDefault="0047289A" w:rsidP="005C258C">
      <w:pPr>
        <w:keepNext/>
        <w:widowControl w:val="0"/>
        <w:overflowPunct w:val="0"/>
        <w:autoSpaceDE w:val="0"/>
        <w:autoSpaceDN w:val="0"/>
        <w:adjustRightInd w:val="0"/>
        <w:textAlignment w:val="baseline"/>
        <w:outlineLvl w:val="3"/>
        <w:rPr>
          <w:rFonts w:ascii="Arial" w:hAnsi="Arial" w:cs="Arial"/>
          <w:snapToGrid w:val="0"/>
        </w:rPr>
      </w:pPr>
    </w:p>
    <w:p w14:paraId="14BAFA7C" w14:textId="77777777" w:rsidR="0047289A" w:rsidRPr="005C258C" w:rsidRDefault="0047289A" w:rsidP="005C258C">
      <w:pPr>
        <w:overflowPunct w:val="0"/>
        <w:autoSpaceDE w:val="0"/>
        <w:autoSpaceDN w:val="0"/>
        <w:adjustRightInd w:val="0"/>
        <w:textAlignment w:val="baseline"/>
        <w:rPr>
          <w:rFonts w:ascii="Arial" w:hAnsi="Arial" w:cs="Arial"/>
        </w:rPr>
      </w:pPr>
    </w:p>
    <w:p w14:paraId="6428114E" w14:textId="77777777" w:rsidR="0047289A" w:rsidRDefault="0047289A" w:rsidP="005C258C">
      <w:pPr>
        <w:overflowPunct w:val="0"/>
        <w:autoSpaceDE w:val="0"/>
        <w:autoSpaceDN w:val="0"/>
        <w:adjustRightInd w:val="0"/>
        <w:textAlignment w:val="baseline"/>
        <w:rPr>
          <w:rFonts w:ascii="Arial" w:hAnsi="Arial" w:cs="Arial"/>
        </w:rPr>
      </w:pPr>
    </w:p>
    <w:p w14:paraId="702CC842" w14:textId="77777777" w:rsidR="001A4EAD" w:rsidRPr="005C258C" w:rsidRDefault="001A4EAD" w:rsidP="005C258C">
      <w:pPr>
        <w:overflowPunct w:val="0"/>
        <w:autoSpaceDE w:val="0"/>
        <w:autoSpaceDN w:val="0"/>
        <w:adjustRightInd w:val="0"/>
        <w:textAlignment w:val="baseline"/>
        <w:rPr>
          <w:rFonts w:ascii="Arial" w:hAnsi="Arial" w:cs="Arial"/>
        </w:rPr>
      </w:pPr>
    </w:p>
    <w:p w14:paraId="010B6D8A" w14:textId="77777777" w:rsidR="0047289A" w:rsidRPr="005C258C" w:rsidRDefault="0047289A" w:rsidP="005C258C">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5C258C">
        <w:rPr>
          <w:rFonts w:ascii="Arial" w:hAnsi="Arial" w:cs="Arial"/>
          <w:snapToGrid w:val="0"/>
          <w:szCs w:val="20"/>
        </w:rPr>
        <w:t>To: ____________________________________</w:t>
      </w:r>
      <w:r w:rsidR="005C258C">
        <w:rPr>
          <w:rFonts w:ascii="Arial" w:hAnsi="Arial" w:cs="Arial"/>
          <w:snapToGrid w:val="0"/>
          <w:szCs w:val="20"/>
        </w:rPr>
        <w:tab/>
      </w:r>
      <w:r w:rsidRPr="005C258C">
        <w:rPr>
          <w:rFonts w:ascii="Arial" w:hAnsi="Arial" w:cs="Arial"/>
          <w:snapToGrid w:val="0"/>
          <w:szCs w:val="20"/>
        </w:rPr>
        <w:t>Date ___________________</w:t>
      </w:r>
    </w:p>
    <w:p w14:paraId="2E75E76E" w14:textId="77777777" w:rsidR="0047289A" w:rsidRPr="005C258C" w:rsidRDefault="0047289A" w:rsidP="005C258C">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5C258C">
        <w:rPr>
          <w:rFonts w:ascii="Arial" w:hAnsi="Arial" w:cs="Arial"/>
          <w:snapToGrid w:val="0"/>
          <w:sz w:val="20"/>
          <w:szCs w:val="20"/>
        </w:rPr>
        <w:t>(Manager/Supervisor)</w:t>
      </w:r>
    </w:p>
    <w:p w14:paraId="7C3C2573" w14:textId="77777777" w:rsidR="0047289A" w:rsidRPr="005C258C" w:rsidRDefault="0047289A" w:rsidP="005C258C">
      <w:pPr>
        <w:overflowPunct w:val="0"/>
        <w:autoSpaceDE w:val="0"/>
        <w:autoSpaceDN w:val="0"/>
        <w:adjustRightInd w:val="0"/>
        <w:textAlignment w:val="baseline"/>
        <w:rPr>
          <w:rFonts w:ascii="Arial" w:hAnsi="Arial" w:cs="Arial"/>
        </w:rPr>
      </w:pPr>
    </w:p>
    <w:p w14:paraId="2A75A4DA" w14:textId="77777777" w:rsidR="0047289A" w:rsidRPr="005C258C" w:rsidRDefault="0047289A" w:rsidP="005C258C">
      <w:pPr>
        <w:widowControl w:val="0"/>
        <w:overflowPunct w:val="0"/>
        <w:autoSpaceDE w:val="0"/>
        <w:autoSpaceDN w:val="0"/>
        <w:adjustRightInd w:val="0"/>
        <w:textAlignment w:val="baseline"/>
        <w:rPr>
          <w:rFonts w:ascii="Arial" w:hAnsi="Arial" w:cs="Arial"/>
        </w:rPr>
      </w:pPr>
      <w:r w:rsidRPr="005C258C">
        <w:rPr>
          <w:rFonts w:ascii="Arial" w:hAnsi="Arial" w:cs="Arial"/>
        </w:rPr>
        <w:t>____________________________</w:t>
      </w:r>
    </w:p>
    <w:p w14:paraId="7E4208FF"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 w:val="20"/>
          <w:szCs w:val="20"/>
        </w:rPr>
      </w:pPr>
      <w:r w:rsidRPr="005C258C">
        <w:rPr>
          <w:rFonts w:ascii="Arial" w:hAnsi="Arial" w:cs="Arial"/>
          <w:snapToGrid w:val="0"/>
          <w:sz w:val="20"/>
          <w:szCs w:val="20"/>
        </w:rPr>
        <w:t>(Station/Post Office)</w:t>
      </w:r>
    </w:p>
    <w:p w14:paraId="46601B9E"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Cs w:val="20"/>
        </w:rPr>
      </w:pPr>
    </w:p>
    <w:p w14:paraId="70105556"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Cs w:val="20"/>
        </w:rPr>
      </w:pPr>
      <w:r w:rsidRPr="005C258C">
        <w:rPr>
          <w:rFonts w:ascii="Arial" w:hAnsi="Arial" w:cs="Arial"/>
          <w:snapToGrid w:val="0"/>
          <w:szCs w:val="20"/>
        </w:rPr>
        <w:t>Manager/Supervisor _______________________,</w:t>
      </w:r>
    </w:p>
    <w:p w14:paraId="3DA6B562"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rPr>
      </w:pPr>
    </w:p>
    <w:p w14:paraId="3F89553B"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rPr>
      </w:pPr>
      <w:r w:rsidRPr="005C258C">
        <w:rPr>
          <w:rFonts w:ascii="Arial" w:hAnsi="Arial" w:cs="Arial"/>
          <w:snapToGrid w:val="0"/>
        </w:rPr>
        <w:t xml:space="preserve">Pursuant to Article </w:t>
      </w:r>
      <w:r w:rsidRPr="005C258C">
        <w:rPr>
          <w:rFonts w:ascii="Arial" w:hAnsi="Arial" w:cs="Arial"/>
        </w:rPr>
        <w:t xml:space="preserve">17 of </w:t>
      </w:r>
      <w:r w:rsidRPr="005C258C">
        <w:rPr>
          <w:rFonts w:ascii="Arial" w:hAnsi="Arial" w:cs="Arial"/>
          <w:snapToGrid w:val="0"/>
        </w:rPr>
        <w:t>the National Agreement, I am requesting</w:t>
      </w:r>
      <w:r w:rsidRPr="005C258C">
        <w:rPr>
          <w:rFonts w:ascii="Arial" w:hAnsi="Arial" w:cs="Arial"/>
        </w:rPr>
        <w:t xml:space="preserve"> the following </w:t>
      </w:r>
      <w:r w:rsidRPr="005C258C">
        <w:rPr>
          <w:rFonts w:ascii="Arial" w:hAnsi="Arial" w:cs="Arial"/>
          <w:snapToGrid w:val="0"/>
        </w:rPr>
        <w:t>steward time to</w:t>
      </w:r>
      <w:r w:rsidRPr="005C258C">
        <w:rPr>
          <w:rFonts w:ascii="Arial" w:hAnsi="Arial" w:cs="Arial"/>
        </w:rPr>
        <w:t xml:space="preserve"> investigate a grievance.  </w:t>
      </w:r>
      <w:r w:rsidRPr="005C258C">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1297901A"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rPr>
      </w:pPr>
    </w:p>
    <w:p w14:paraId="5B7FFCDA"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rPr>
      </w:pPr>
      <w:r w:rsidRPr="005C258C">
        <w:rPr>
          <w:rFonts w:ascii="Arial" w:hAnsi="Arial" w:cs="Arial"/>
          <w:snapToGrid w:val="0"/>
        </w:rPr>
        <w:t xml:space="preserve">Your cooperation in this matter will be greatly appreciated. </w:t>
      </w:r>
      <w:r w:rsidR="00992796">
        <w:rPr>
          <w:rFonts w:ascii="Arial" w:hAnsi="Arial" w:cs="Arial"/>
          <w:snapToGrid w:val="0"/>
        </w:rPr>
        <w:t xml:space="preserve"> </w:t>
      </w:r>
      <w:r w:rsidRPr="005C258C">
        <w:rPr>
          <w:rFonts w:ascii="Arial" w:hAnsi="Arial" w:cs="Arial"/>
          <w:snapToGrid w:val="0"/>
        </w:rPr>
        <w:t>If you have any questions concerning this request, or if I may be of assistance to you in some other way, please feel free to contact me.</w:t>
      </w:r>
    </w:p>
    <w:p w14:paraId="58141501"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rPr>
      </w:pPr>
    </w:p>
    <w:p w14:paraId="1576B117"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Cs w:val="20"/>
        </w:rPr>
      </w:pPr>
      <w:r w:rsidRPr="005C258C">
        <w:rPr>
          <w:rFonts w:ascii="Arial" w:hAnsi="Arial" w:cs="Arial"/>
          <w:snapToGrid w:val="0"/>
          <w:szCs w:val="20"/>
        </w:rPr>
        <w:t>Sincerely,</w:t>
      </w:r>
    </w:p>
    <w:p w14:paraId="05747E26"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Cs w:val="20"/>
        </w:rPr>
      </w:pPr>
    </w:p>
    <w:p w14:paraId="61183385"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Cs w:val="20"/>
        </w:rPr>
      </w:pPr>
      <w:r w:rsidRPr="005C258C">
        <w:rPr>
          <w:rFonts w:ascii="Arial" w:hAnsi="Arial" w:cs="Arial"/>
          <w:snapToGrid w:val="0"/>
          <w:szCs w:val="20"/>
        </w:rPr>
        <w:t>____________________</w:t>
      </w:r>
      <w:r w:rsidR="005C258C">
        <w:rPr>
          <w:rFonts w:ascii="Arial" w:hAnsi="Arial" w:cs="Arial"/>
          <w:snapToGrid w:val="0"/>
          <w:szCs w:val="20"/>
        </w:rPr>
        <w:t>____</w:t>
      </w:r>
      <w:r w:rsidRPr="005C258C">
        <w:rPr>
          <w:rFonts w:ascii="Arial" w:hAnsi="Arial" w:cs="Arial"/>
          <w:snapToGrid w:val="0"/>
          <w:szCs w:val="20"/>
        </w:rPr>
        <w:t>__</w:t>
      </w:r>
      <w:r w:rsidR="005C258C">
        <w:rPr>
          <w:rFonts w:ascii="Arial" w:hAnsi="Arial" w:cs="Arial"/>
          <w:snapToGrid w:val="0"/>
          <w:szCs w:val="20"/>
        </w:rPr>
        <w:tab/>
      </w:r>
      <w:r w:rsidRPr="005C258C">
        <w:rPr>
          <w:rFonts w:ascii="Arial" w:hAnsi="Arial" w:cs="Arial"/>
          <w:snapToGrid w:val="0"/>
          <w:szCs w:val="20"/>
        </w:rPr>
        <w:t>Request received by: _________________________</w:t>
      </w:r>
    </w:p>
    <w:p w14:paraId="787D6C99" w14:textId="77777777" w:rsidR="0047289A" w:rsidRPr="005C258C" w:rsidRDefault="0047289A" w:rsidP="005C258C">
      <w:pPr>
        <w:widowControl w:val="0"/>
        <w:overflowPunct w:val="0"/>
        <w:autoSpaceDE w:val="0"/>
        <w:autoSpaceDN w:val="0"/>
        <w:adjustRightInd w:val="0"/>
        <w:textAlignment w:val="baseline"/>
        <w:rPr>
          <w:rFonts w:ascii="Arial" w:hAnsi="Arial" w:cs="Arial"/>
          <w:snapToGrid w:val="0"/>
          <w:szCs w:val="20"/>
        </w:rPr>
      </w:pPr>
      <w:r w:rsidRPr="005C258C">
        <w:rPr>
          <w:rFonts w:ascii="Arial" w:hAnsi="Arial" w:cs="Arial"/>
          <w:snapToGrid w:val="0"/>
          <w:szCs w:val="20"/>
        </w:rPr>
        <w:t>Shop Steward</w:t>
      </w:r>
    </w:p>
    <w:p w14:paraId="7EBC3060" w14:textId="77777777" w:rsidR="0047289A" w:rsidRPr="005C258C" w:rsidRDefault="0047289A" w:rsidP="005C258C">
      <w:pPr>
        <w:widowControl w:val="0"/>
        <w:overflowPunct w:val="0"/>
        <w:autoSpaceDE w:val="0"/>
        <w:autoSpaceDN w:val="0"/>
        <w:adjustRightInd w:val="0"/>
        <w:ind w:left="6030" w:hanging="6030"/>
        <w:textAlignment w:val="baseline"/>
        <w:rPr>
          <w:rFonts w:ascii="Arial" w:hAnsi="Arial" w:cs="Arial"/>
          <w:snapToGrid w:val="0"/>
          <w:szCs w:val="20"/>
        </w:rPr>
      </w:pPr>
      <w:r w:rsidRPr="005C258C">
        <w:rPr>
          <w:rFonts w:ascii="Arial" w:hAnsi="Arial" w:cs="Arial"/>
          <w:snapToGrid w:val="0"/>
          <w:szCs w:val="20"/>
        </w:rPr>
        <w:t>NALC</w:t>
      </w:r>
      <w:r w:rsidR="005C258C">
        <w:rPr>
          <w:rFonts w:ascii="Arial" w:hAnsi="Arial" w:cs="Arial"/>
          <w:snapToGrid w:val="0"/>
          <w:szCs w:val="20"/>
        </w:rPr>
        <w:tab/>
      </w:r>
      <w:r w:rsidRPr="005C258C">
        <w:rPr>
          <w:rFonts w:ascii="Arial" w:hAnsi="Arial" w:cs="Arial"/>
          <w:snapToGrid w:val="0"/>
          <w:szCs w:val="20"/>
        </w:rPr>
        <w:t>Date: ___________________</w:t>
      </w:r>
    </w:p>
    <w:p w14:paraId="1498CA63" w14:textId="77777777" w:rsidR="00514669" w:rsidRPr="005C258C" w:rsidRDefault="00514669" w:rsidP="005C258C">
      <w:pPr>
        <w:rPr>
          <w:rFonts w:ascii="Arial" w:hAnsi="Arial" w:cs="Arial"/>
          <w:u w:val="single"/>
        </w:rPr>
      </w:pPr>
    </w:p>
    <w:sectPr w:rsidR="00514669" w:rsidRPr="005C258C" w:rsidSect="005C258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8A4343B"/>
    <w:multiLevelType w:val="hybridMultilevel"/>
    <w:tmpl w:val="DAE63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A0478"/>
    <w:multiLevelType w:val="hybridMultilevel"/>
    <w:tmpl w:val="B60C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667B8"/>
    <w:multiLevelType w:val="hybridMultilevel"/>
    <w:tmpl w:val="9EACC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3653D"/>
    <w:multiLevelType w:val="multilevel"/>
    <w:tmpl w:val="8DD4976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23FB074C"/>
    <w:multiLevelType w:val="multilevel"/>
    <w:tmpl w:val="C9FED1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47C74F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4C00AC0"/>
    <w:multiLevelType w:val="hybridMultilevel"/>
    <w:tmpl w:val="7A5A364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69C6716"/>
    <w:multiLevelType w:val="multilevel"/>
    <w:tmpl w:val="3F7A77D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565FD"/>
    <w:multiLevelType w:val="hybridMultilevel"/>
    <w:tmpl w:val="2C6698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307B175C"/>
    <w:multiLevelType w:val="multilevel"/>
    <w:tmpl w:val="CD109C2A"/>
    <w:lvl w:ilvl="0">
      <w:start w:val="1"/>
      <w:numFmt w:val="decimal"/>
      <w:lvlText w:val="%1."/>
      <w:lvlJc w:val="left"/>
      <w:pPr>
        <w:tabs>
          <w:tab w:val="num" w:pos="720"/>
        </w:tabs>
        <w:ind w:left="720" w:hanging="360"/>
      </w:pPr>
      <w:rPr>
        <w:rFonts w:cs="Times New Roman" w:hint="default"/>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17514F5"/>
    <w:multiLevelType w:val="hybridMultilevel"/>
    <w:tmpl w:val="278A5B9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F23E2"/>
    <w:multiLevelType w:val="multilevel"/>
    <w:tmpl w:val="3206809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b/>
        <w:bCs/>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19" w15:restartNumberingAfterBreak="0">
    <w:nsid w:val="446B0386"/>
    <w:multiLevelType w:val="hybridMultilevel"/>
    <w:tmpl w:val="878EC1E4"/>
    <w:lvl w:ilvl="0" w:tplc="EE724EFA">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49EC161A"/>
    <w:multiLevelType w:val="hybridMultilevel"/>
    <w:tmpl w:val="D71A7E5C"/>
    <w:lvl w:ilvl="0" w:tplc="FFFFFFFF">
      <w:start w:val="1"/>
      <w:numFmt w:val="decimal"/>
      <w:lvlText w:val="%1."/>
      <w:lvlJc w:val="left"/>
      <w:pPr>
        <w:ind w:left="720" w:hanging="360"/>
      </w:pPr>
      <w:rPr>
        <w:rFonts w:cs="Times New Roman" w:hint="default"/>
        <w:b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4D2F40D0"/>
    <w:multiLevelType w:val="hybridMultilevel"/>
    <w:tmpl w:val="4484E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011B8"/>
    <w:multiLevelType w:val="hybridMultilevel"/>
    <w:tmpl w:val="F118A8C8"/>
    <w:lvl w:ilvl="0" w:tplc="FFFFFFFF">
      <w:start w:val="4"/>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4F15E05"/>
    <w:multiLevelType w:val="hybridMultilevel"/>
    <w:tmpl w:val="06A2D08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15962C8"/>
    <w:multiLevelType w:val="hybridMultilevel"/>
    <w:tmpl w:val="A946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A01E7"/>
    <w:multiLevelType w:val="hybridMultilevel"/>
    <w:tmpl w:val="4656D9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4708B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8" w15:restartNumberingAfterBreak="0">
    <w:nsid w:val="6E352417"/>
    <w:multiLevelType w:val="hybridMultilevel"/>
    <w:tmpl w:val="527A81F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15:restartNumberingAfterBreak="0">
    <w:nsid w:val="7AED1BEB"/>
    <w:multiLevelType w:val="hybridMultilevel"/>
    <w:tmpl w:val="3A2AD95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004698424">
    <w:abstractNumId w:val="14"/>
  </w:num>
  <w:num w:numId="2" w16cid:durableId="970210756">
    <w:abstractNumId w:val="7"/>
  </w:num>
  <w:num w:numId="3" w16cid:durableId="1499492216">
    <w:abstractNumId w:val="10"/>
  </w:num>
  <w:num w:numId="4" w16cid:durableId="9897490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1384079">
    <w:abstractNumId w:val="0"/>
  </w:num>
  <w:num w:numId="6" w16cid:durableId="920717347">
    <w:abstractNumId w:val="18"/>
  </w:num>
  <w:num w:numId="7" w16cid:durableId="666589211">
    <w:abstractNumId w:val="27"/>
  </w:num>
  <w:num w:numId="8" w16cid:durableId="1469200638">
    <w:abstractNumId w:val="6"/>
  </w:num>
  <w:num w:numId="9" w16cid:durableId="1727604883">
    <w:abstractNumId w:val="8"/>
  </w:num>
  <w:num w:numId="10" w16cid:durableId="1755936487">
    <w:abstractNumId w:val="26"/>
  </w:num>
  <w:num w:numId="11" w16cid:durableId="922566682">
    <w:abstractNumId w:val="13"/>
  </w:num>
  <w:num w:numId="12" w16cid:durableId="1021928798">
    <w:abstractNumId w:val="22"/>
  </w:num>
  <w:num w:numId="13" w16cid:durableId="482239030">
    <w:abstractNumId w:val="23"/>
  </w:num>
  <w:num w:numId="14" w16cid:durableId="1206288120">
    <w:abstractNumId w:val="28"/>
  </w:num>
  <w:num w:numId="15" w16cid:durableId="26221542">
    <w:abstractNumId w:val="15"/>
  </w:num>
  <w:num w:numId="16" w16cid:durableId="152111605">
    <w:abstractNumId w:val="29"/>
  </w:num>
  <w:num w:numId="17" w16cid:durableId="1225917099">
    <w:abstractNumId w:val="9"/>
  </w:num>
  <w:num w:numId="18" w16cid:durableId="1624116733">
    <w:abstractNumId w:val="20"/>
  </w:num>
  <w:num w:numId="19" w16cid:durableId="301882868">
    <w:abstractNumId w:val="19"/>
  </w:num>
  <w:num w:numId="20" w16cid:durableId="1671785327">
    <w:abstractNumId w:val="25"/>
  </w:num>
  <w:num w:numId="21" w16cid:durableId="707338960">
    <w:abstractNumId w:val="5"/>
  </w:num>
  <w:num w:numId="22" w16cid:durableId="2043742213">
    <w:abstractNumId w:val="4"/>
  </w:num>
  <w:num w:numId="23" w16cid:durableId="911040389">
    <w:abstractNumId w:val="21"/>
  </w:num>
  <w:num w:numId="24" w16cid:durableId="1364598447">
    <w:abstractNumId w:val="3"/>
  </w:num>
  <w:num w:numId="25" w16cid:durableId="735661356">
    <w:abstractNumId w:val="11"/>
  </w:num>
  <w:num w:numId="26" w16cid:durableId="1014066854">
    <w:abstractNumId w:val="2"/>
  </w:num>
  <w:num w:numId="27" w16cid:durableId="2137940665">
    <w:abstractNumId w:val="12"/>
  </w:num>
  <w:num w:numId="28" w16cid:durableId="1516768946">
    <w:abstractNumId w:val="1"/>
  </w:num>
  <w:num w:numId="29" w16cid:durableId="1631473714">
    <w:abstractNumId w:val="16"/>
  </w:num>
  <w:num w:numId="30" w16cid:durableId="592518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17A82"/>
    <w:rsid w:val="0004178D"/>
    <w:rsid w:val="00095B32"/>
    <w:rsid w:val="00097F17"/>
    <w:rsid w:val="000E5E49"/>
    <w:rsid w:val="00117571"/>
    <w:rsid w:val="00143A07"/>
    <w:rsid w:val="0019670F"/>
    <w:rsid w:val="001A4EAD"/>
    <w:rsid w:val="001B51AC"/>
    <w:rsid w:val="001C0A24"/>
    <w:rsid w:val="001D15E5"/>
    <w:rsid w:val="0022131D"/>
    <w:rsid w:val="00221B41"/>
    <w:rsid w:val="002221BF"/>
    <w:rsid w:val="00225AC5"/>
    <w:rsid w:val="002348A5"/>
    <w:rsid w:val="0024630C"/>
    <w:rsid w:val="002638C6"/>
    <w:rsid w:val="002731C5"/>
    <w:rsid w:val="0027490C"/>
    <w:rsid w:val="002B27DF"/>
    <w:rsid w:val="003017F7"/>
    <w:rsid w:val="00326E1B"/>
    <w:rsid w:val="00335ADC"/>
    <w:rsid w:val="00344FAA"/>
    <w:rsid w:val="00347E93"/>
    <w:rsid w:val="00385F3C"/>
    <w:rsid w:val="003A6226"/>
    <w:rsid w:val="003D0181"/>
    <w:rsid w:val="003D391E"/>
    <w:rsid w:val="003F31C7"/>
    <w:rsid w:val="003F5E81"/>
    <w:rsid w:val="0041048F"/>
    <w:rsid w:val="00410835"/>
    <w:rsid w:val="004260F8"/>
    <w:rsid w:val="004400D2"/>
    <w:rsid w:val="0047289A"/>
    <w:rsid w:val="00493061"/>
    <w:rsid w:val="004A55E6"/>
    <w:rsid w:val="004D7BE8"/>
    <w:rsid w:val="004E3CDE"/>
    <w:rsid w:val="004F47C4"/>
    <w:rsid w:val="00512BE3"/>
    <w:rsid w:val="00514669"/>
    <w:rsid w:val="00516E24"/>
    <w:rsid w:val="00520914"/>
    <w:rsid w:val="00522B4F"/>
    <w:rsid w:val="00541B2F"/>
    <w:rsid w:val="00554708"/>
    <w:rsid w:val="00580A5E"/>
    <w:rsid w:val="005923F5"/>
    <w:rsid w:val="005B27B0"/>
    <w:rsid w:val="005C258C"/>
    <w:rsid w:val="00600620"/>
    <w:rsid w:val="00620096"/>
    <w:rsid w:val="00695343"/>
    <w:rsid w:val="006B1541"/>
    <w:rsid w:val="006B73D1"/>
    <w:rsid w:val="006C1B8C"/>
    <w:rsid w:val="006E3693"/>
    <w:rsid w:val="006F7A00"/>
    <w:rsid w:val="00703550"/>
    <w:rsid w:val="00741E2D"/>
    <w:rsid w:val="00745A43"/>
    <w:rsid w:val="007542D3"/>
    <w:rsid w:val="00766906"/>
    <w:rsid w:val="00790847"/>
    <w:rsid w:val="007930C6"/>
    <w:rsid w:val="00795BC7"/>
    <w:rsid w:val="007B5617"/>
    <w:rsid w:val="007B6937"/>
    <w:rsid w:val="007C44E7"/>
    <w:rsid w:val="007D2A58"/>
    <w:rsid w:val="007D6DD9"/>
    <w:rsid w:val="007E0CA1"/>
    <w:rsid w:val="00863350"/>
    <w:rsid w:val="008B48D0"/>
    <w:rsid w:val="008C1E5B"/>
    <w:rsid w:val="008F2A3C"/>
    <w:rsid w:val="009120EB"/>
    <w:rsid w:val="00930620"/>
    <w:rsid w:val="00931446"/>
    <w:rsid w:val="009863AE"/>
    <w:rsid w:val="00992796"/>
    <w:rsid w:val="009A7169"/>
    <w:rsid w:val="009C4AF0"/>
    <w:rsid w:val="009C5932"/>
    <w:rsid w:val="009E4A37"/>
    <w:rsid w:val="009F5D04"/>
    <w:rsid w:val="00A04535"/>
    <w:rsid w:val="00A04D90"/>
    <w:rsid w:val="00A056D8"/>
    <w:rsid w:val="00A1046B"/>
    <w:rsid w:val="00A30E10"/>
    <w:rsid w:val="00A42A3A"/>
    <w:rsid w:val="00A507B2"/>
    <w:rsid w:val="00A55A5B"/>
    <w:rsid w:val="00A55F87"/>
    <w:rsid w:val="00A704CB"/>
    <w:rsid w:val="00A952E8"/>
    <w:rsid w:val="00B16F8C"/>
    <w:rsid w:val="00BB5A40"/>
    <w:rsid w:val="00C127F9"/>
    <w:rsid w:val="00C16EB8"/>
    <w:rsid w:val="00C25084"/>
    <w:rsid w:val="00C2694B"/>
    <w:rsid w:val="00C30288"/>
    <w:rsid w:val="00C5343E"/>
    <w:rsid w:val="00C56389"/>
    <w:rsid w:val="00C7641B"/>
    <w:rsid w:val="00CA4D80"/>
    <w:rsid w:val="00CA6A00"/>
    <w:rsid w:val="00CB2D75"/>
    <w:rsid w:val="00CB4C1A"/>
    <w:rsid w:val="00CC5365"/>
    <w:rsid w:val="00CD2AEA"/>
    <w:rsid w:val="00CD2B89"/>
    <w:rsid w:val="00D037C8"/>
    <w:rsid w:val="00D072D5"/>
    <w:rsid w:val="00D16BA8"/>
    <w:rsid w:val="00D3345E"/>
    <w:rsid w:val="00D34263"/>
    <w:rsid w:val="00D445F1"/>
    <w:rsid w:val="00D506EA"/>
    <w:rsid w:val="00D82A6B"/>
    <w:rsid w:val="00D84CBA"/>
    <w:rsid w:val="00D91B07"/>
    <w:rsid w:val="00D9259D"/>
    <w:rsid w:val="00DA4C3D"/>
    <w:rsid w:val="00DA72B7"/>
    <w:rsid w:val="00DB2180"/>
    <w:rsid w:val="00E12154"/>
    <w:rsid w:val="00E436D8"/>
    <w:rsid w:val="00E7228A"/>
    <w:rsid w:val="00EA3F4B"/>
    <w:rsid w:val="00EC4BC0"/>
    <w:rsid w:val="00ED2EC7"/>
    <w:rsid w:val="00F0590C"/>
    <w:rsid w:val="00F10CF9"/>
    <w:rsid w:val="00F168C8"/>
    <w:rsid w:val="00F212F5"/>
    <w:rsid w:val="00F32268"/>
    <w:rsid w:val="00F769D9"/>
    <w:rsid w:val="00F80DD0"/>
    <w:rsid w:val="00FA26A5"/>
    <w:rsid w:val="00FA3055"/>
    <w:rsid w:val="00FC60C1"/>
    <w:rsid w:val="00FF27C4"/>
    <w:rsid w:val="00FF5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0676D"/>
  <w15:chartTrackingRefBased/>
  <w15:docId w15:val="{057F38F7-A473-4C3B-B6BB-982DC427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lang w:val="x-none" w:eastAsia="x-none"/>
    </w:rPr>
  </w:style>
  <w:style w:type="character" w:customStyle="1" w:styleId="BodyTextChar">
    <w:name w:val="Body Text Char"/>
    <w:link w:val="BodyText"/>
    <w:uiPriority w:val="99"/>
    <w:semiHidden/>
    <w:rPr>
      <w:sz w:val="24"/>
      <w:szCs w:val="24"/>
    </w:rPr>
  </w:style>
  <w:style w:type="paragraph" w:styleId="NormalWeb">
    <w:name w:val="Normal (Web)"/>
    <w:basedOn w:val="Normal"/>
    <w:uiPriority w:val="99"/>
    <w:pPr>
      <w:spacing w:before="100" w:after="100"/>
    </w:pPr>
  </w:style>
  <w:style w:type="paragraph" w:styleId="BodyTextIndent">
    <w:name w:val="Body Text Indent"/>
    <w:basedOn w:val="Normal"/>
    <w:link w:val="BodyTextIndentChar"/>
    <w:uiPriority w:val="99"/>
    <w:pPr>
      <w:ind w:left="360"/>
    </w:pPr>
    <w:rPr>
      <w:lang w:val="x-none" w:eastAsia="x-none"/>
    </w:r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pPr>
      <w:ind w:left="1440"/>
    </w:pPr>
    <w:rPr>
      <w:lang w:val="x-none" w:eastAsia="x-none"/>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pPr>
      <w:ind w:left="144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rPr>
      <w:rFonts w:ascii="Tahoma" w:hAnsi="Tahoma"/>
      <w:sz w:val="16"/>
      <w:szCs w:val="20"/>
      <w:lang w:val="x-none" w:eastAsia="x-none"/>
    </w:rPr>
  </w:style>
  <w:style w:type="character" w:customStyle="1" w:styleId="BalloonTextChar">
    <w:name w:val="Balloon Text Char"/>
    <w:link w:val="BalloonText"/>
    <w:uiPriority w:val="99"/>
    <w:rPr>
      <w:rFonts w:ascii="Tahoma" w:hAnsi="Tahoma"/>
      <w:sz w:val="16"/>
    </w:rPr>
  </w:style>
  <w:style w:type="paragraph" w:styleId="ListParagraph">
    <w:name w:val="List Paragraph"/>
    <w:basedOn w:val="Normal"/>
    <w:qFormat/>
    <w:rsid w:val="00A1046B"/>
    <w:pPr>
      <w:ind w:left="720"/>
    </w:pPr>
  </w:style>
  <w:style w:type="table" w:styleId="TableGrid">
    <w:name w:val="Table Grid"/>
    <w:basedOn w:val="TableNormal"/>
    <w:uiPriority w:val="59"/>
    <w:rsid w:val="0079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3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Dave Miller</dc:creator>
  <cp:keywords/>
  <cp:lastModifiedBy>Danielle Fake-Moorman</cp:lastModifiedBy>
  <cp:revision>3</cp:revision>
  <cp:lastPrinted>2008-10-21T18:37:00Z</cp:lastPrinted>
  <dcterms:created xsi:type="dcterms:W3CDTF">2022-05-16T13:41:00Z</dcterms:created>
  <dcterms:modified xsi:type="dcterms:W3CDTF">2022-11-02T13:19:00Z</dcterms:modified>
</cp:coreProperties>
</file>